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8D" w:rsidRDefault="00DB0B8D" w:rsidP="00DB0B8D">
      <w:pPr>
        <w:ind w:firstLine="0"/>
        <w:rPr>
          <w:rFonts w:ascii="Arial" w:hAnsi="Arial" w:cs="Arial"/>
          <w:b/>
          <w:sz w:val="32"/>
        </w:rPr>
      </w:pPr>
      <w:r w:rsidRPr="00E1266F">
        <w:rPr>
          <w:rFonts w:ascii="Arial" w:hAnsi="Arial" w:cs="Arial"/>
          <w:b/>
          <w:sz w:val="32"/>
        </w:rPr>
        <w:t xml:space="preserve">INTRODUCCIÒN </w:t>
      </w:r>
    </w:p>
    <w:p w:rsidR="00DB0B8D" w:rsidRDefault="00DB0B8D" w:rsidP="00DB0B8D">
      <w:pPr>
        <w:ind w:firstLine="0"/>
        <w:rPr>
          <w:rFonts w:ascii="Arial" w:hAnsi="Arial" w:cs="Arial"/>
          <w:b/>
        </w:rPr>
      </w:pPr>
    </w:p>
    <w:p w:rsidR="00186C1D" w:rsidRPr="00186C1D" w:rsidRDefault="00186C1D" w:rsidP="00DB0B8D">
      <w:pPr>
        <w:ind w:firstLine="0"/>
        <w:rPr>
          <w:rFonts w:ascii="Arial" w:hAnsi="Arial" w:cs="Arial"/>
          <w:b/>
        </w:rPr>
      </w:pPr>
    </w:p>
    <w:p w:rsidR="00DB0B8D" w:rsidRDefault="00DB0B8D" w:rsidP="00DB0B8D">
      <w:pPr>
        <w:ind w:firstLine="850"/>
        <w:rPr>
          <w:rFonts w:ascii="Arial" w:hAnsi="Arial" w:cs="Arial"/>
        </w:rPr>
      </w:pPr>
      <w:r>
        <w:rPr>
          <w:rFonts w:ascii="Arial" w:hAnsi="Arial" w:cs="Arial"/>
        </w:rPr>
        <w:t>La necesidad de las empresas de mantenerse en el cambiante y competitivo mundo actual ha obligado a los gerentes a buscar nuevas alternativas para los procesos de producción, que les permitan aumentar la productividad de la organización: disminuyendo la cantidad de productos defectuosos o mejorando la calidad del servicio ofrecido, según sea el caso, y/o disminuyendo los tiempos fuera de servicio de los equipos por concepto de fallas, averías o mantenimiento general sin comprometer la confiabilidad, mantenibilidad y disponibilidad de los mismos.</w:t>
      </w:r>
    </w:p>
    <w:p w:rsidR="00DB0B8D" w:rsidRDefault="00DB0B8D" w:rsidP="00DB0B8D">
      <w:pPr>
        <w:ind w:firstLine="850"/>
        <w:rPr>
          <w:rFonts w:ascii="Arial" w:hAnsi="Arial" w:cs="Arial"/>
        </w:rPr>
      </w:pPr>
    </w:p>
    <w:p w:rsidR="00DB0B8D" w:rsidRDefault="00DB0B8D" w:rsidP="00DB0B8D">
      <w:pPr>
        <w:ind w:firstLine="850"/>
        <w:rPr>
          <w:rFonts w:ascii="Arial" w:hAnsi="Arial" w:cs="Arial"/>
        </w:rPr>
      </w:pPr>
    </w:p>
    <w:p w:rsidR="00DB0B8D" w:rsidRDefault="00DB0B8D" w:rsidP="00DB0B8D">
      <w:pPr>
        <w:ind w:firstLine="850"/>
        <w:rPr>
          <w:rFonts w:ascii="Arial" w:hAnsi="Arial" w:cs="Arial"/>
        </w:rPr>
      </w:pPr>
      <w:r>
        <w:rPr>
          <w:rFonts w:ascii="Arial" w:hAnsi="Arial" w:cs="Arial"/>
        </w:rPr>
        <w:t>Generalizando el concepto de “Mantenimiento Preventivo”, creado en la industria de los Estados Unidos, nace en Japón el TPM, siglas en ingles de “Total Productive Maintenance”. La letra M representa acciones de “mantenimiento” o cuidado de la maquinaria. La letra P está vinculada a  la palabra “productivo”, lo cual se puede asociar aun termino con una visión más amplia como “perfeccionamiento”. La letra T de la palabra “total” se interpreta como “todas las actividades que realizan todas las personas de la empresa”, enfatizando nuevas formas de pensamientos, comunicación, y trabajo, promueve el conocimiento, información e innovación. El TPM se puede definir como una nueva forma de administrar las maquinas, equipos de planta de manufactura, industria de procesos, entre otros, basado en el mejoramiento de la efectividad de los equipos con una alta participación del personal de la empresa.</w:t>
      </w:r>
    </w:p>
    <w:p w:rsidR="00DB0B8D" w:rsidRDefault="00DB0B8D" w:rsidP="00DB0B8D">
      <w:pPr>
        <w:ind w:firstLine="0"/>
        <w:rPr>
          <w:rFonts w:ascii="Arial" w:hAnsi="Arial" w:cs="Arial"/>
        </w:rPr>
      </w:pPr>
    </w:p>
    <w:p w:rsidR="00DB0B8D" w:rsidRDefault="00DB0B8D" w:rsidP="00DB0B8D">
      <w:pPr>
        <w:ind w:firstLine="0"/>
        <w:rPr>
          <w:rFonts w:ascii="Arial" w:hAnsi="Arial" w:cs="Arial"/>
        </w:rPr>
      </w:pPr>
    </w:p>
    <w:p w:rsidR="00DB0B8D" w:rsidRDefault="00DB0B8D" w:rsidP="00DB0B8D">
      <w:pPr>
        <w:ind w:firstLine="850"/>
        <w:rPr>
          <w:rFonts w:ascii="Arial" w:hAnsi="Arial" w:cs="Arial"/>
        </w:rPr>
      </w:pPr>
      <w:r>
        <w:rPr>
          <w:rFonts w:ascii="Arial" w:hAnsi="Arial" w:cs="Arial"/>
        </w:rPr>
        <w:t>El mantenimiento de maquinaria y equipo, es trascendental para la producción y los costos, pero los principios y practicas utilizadas y probados en producción, a menudo, no han sido extendidos al mantenimiento, además deben considerarse, que no se puede esperar el cumplimiento de filosofías modernas de producción, si no se cuenta con la disponibilidad y buen desempeño de maquinaria y equipo.</w:t>
      </w:r>
    </w:p>
    <w:p w:rsidR="00DB0B8D" w:rsidRDefault="00DB0B8D" w:rsidP="00DB0B8D">
      <w:pPr>
        <w:ind w:firstLine="0"/>
        <w:rPr>
          <w:rFonts w:ascii="Arial" w:hAnsi="Arial" w:cs="Arial"/>
        </w:rPr>
      </w:pPr>
    </w:p>
    <w:p w:rsidR="00DB0B8D" w:rsidRDefault="00DB0B8D" w:rsidP="00DB0B8D">
      <w:pPr>
        <w:ind w:firstLine="0"/>
        <w:rPr>
          <w:rFonts w:ascii="Arial" w:hAnsi="Arial" w:cs="Arial"/>
        </w:rPr>
      </w:pPr>
    </w:p>
    <w:p w:rsidR="00DB0B8D" w:rsidRDefault="00DB0B8D" w:rsidP="00DB0B8D">
      <w:pPr>
        <w:ind w:firstLine="850"/>
        <w:rPr>
          <w:rFonts w:ascii="Arial" w:hAnsi="Arial" w:cs="Arial"/>
        </w:rPr>
      </w:pPr>
      <w:r>
        <w:rPr>
          <w:rFonts w:ascii="Arial" w:hAnsi="Arial" w:cs="Arial"/>
        </w:rPr>
        <w:t>El mundo cambió. Las organizaciones están cambiando y al mismo tiempo, se van produciendo cambios socioculturales que hacen que las personas busquen dar un sentido más profundo a sus vidas laborales. Esta búsqueda, unida a intensa presiones económicas, ha resultado en una nueva relación entre los empleados y la organización surgida del intento de manejar la tensión, encontrar respuestas y mantenerse estable en un entorno altamente tormentoso. Así, buscan unirse para aprender, para repensar las formas en que la empresa hace negocios con el objeto de sobrevivir, psicológica y financieramente, y prosperar.</w:t>
      </w:r>
    </w:p>
    <w:p w:rsidR="00DB0B8D" w:rsidRDefault="00DB0B8D" w:rsidP="00DB0B8D">
      <w:pPr>
        <w:ind w:firstLine="850"/>
        <w:rPr>
          <w:rFonts w:ascii="Arial" w:hAnsi="Arial" w:cs="Arial"/>
        </w:rPr>
      </w:pPr>
    </w:p>
    <w:p w:rsidR="00DB0B8D" w:rsidRDefault="00DB0B8D" w:rsidP="00DB0B8D">
      <w:pPr>
        <w:ind w:firstLine="850"/>
        <w:rPr>
          <w:rFonts w:ascii="Arial" w:hAnsi="Arial" w:cs="Arial"/>
        </w:rPr>
      </w:pPr>
    </w:p>
    <w:p w:rsidR="00DB0B8D" w:rsidRDefault="00DB0B8D" w:rsidP="00DB0B8D">
      <w:pPr>
        <w:ind w:firstLine="850"/>
        <w:rPr>
          <w:rFonts w:ascii="Arial" w:hAnsi="Arial" w:cs="Arial"/>
        </w:rPr>
      </w:pPr>
      <w:r>
        <w:rPr>
          <w:rFonts w:ascii="Arial" w:hAnsi="Arial" w:cs="Arial"/>
        </w:rPr>
        <w:lastRenderedPageBreak/>
        <w:t>El TPM se puede definir como una nueva forma de administrar las maquinas, equipos de planta de manufactura, industrial de procesos, entre otros, basado en el mejoramiento de la efectividad de los equipos con una alta participación del personal de la empresa.</w:t>
      </w:r>
    </w:p>
    <w:p w:rsidR="00186C1D" w:rsidRDefault="00186C1D" w:rsidP="00DB0B8D">
      <w:pPr>
        <w:ind w:firstLine="850"/>
        <w:rPr>
          <w:rFonts w:ascii="Arial" w:hAnsi="Arial" w:cs="Arial"/>
        </w:rPr>
      </w:pPr>
    </w:p>
    <w:p w:rsidR="00186C1D" w:rsidRDefault="00186C1D" w:rsidP="00DB0B8D">
      <w:pPr>
        <w:ind w:firstLine="850"/>
        <w:rPr>
          <w:rFonts w:ascii="Arial" w:hAnsi="Arial" w:cs="Arial"/>
        </w:rPr>
      </w:pPr>
    </w:p>
    <w:p w:rsidR="00186C1D" w:rsidRPr="006B32CF" w:rsidRDefault="00186C1D" w:rsidP="00186C1D">
      <w:pPr>
        <w:rPr>
          <w:rFonts w:ascii="Arial" w:hAnsi="Arial" w:cs="Arial"/>
        </w:rPr>
      </w:pPr>
      <w:r w:rsidRPr="006B32CF">
        <w:rPr>
          <w:rFonts w:ascii="Arial" w:hAnsi="Arial" w:cs="Arial"/>
        </w:rPr>
        <w:t>La notable importancia que tiene el TPM en la eliminación de desperdicios le confiere un lugar especial tanto en el Sistema Kaizen como en el Sistema Just in Time. Todavía una multitud de pequeñas y medianas empresas no han sabido tomar en debida consideración la gran importancia que tiene para el mejoramiento de sus resultados económicos la implementación de sistemas destinados a mejorar el mantenimiento de los equipos, el cambio rápido de herramientas, la reducción de los tiempos de preparación, la mejora del layout en la planta y oficinas, el mejoramiento en los niveles de calidad, el control y reducción en el consumo de energía, la mayor participación de los empleados vía círculos de control de calidad, círculos de incremento de productividad y sistemas de sugerencias entre otros. Son numerosas las armas de las cuales pueden disponer las pequeñas y medianas empresas, y notables los resultados que de ellas pueden obtener.</w:t>
      </w:r>
    </w:p>
    <w:p w:rsidR="00186C1D" w:rsidRPr="006B32CF" w:rsidRDefault="00186C1D" w:rsidP="00186C1D">
      <w:pPr>
        <w:ind w:firstLine="0"/>
        <w:rPr>
          <w:rFonts w:ascii="Arial" w:hAnsi="Arial" w:cs="Arial"/>
        </w:rPr>
      </w:pPr>
    </w:p>
    <w:p w:rsidR="00186C1D" w:rsidRDefault="00186C1D" w:rsidP="00186C1D">
      <w:pPr>
        <w:ind w:firstLine="0"/>
        <w:rPr>
          <w:rFonts w:ascii="Arial" w:hAnsi="Arial" w:cs="Arial"/>
          <w:b/>
        </w:rPr>
      </w:pPr>
    </w:p>
    <w:p w:rsidR="00186C1D" w:rsidRDefault="00186C1D" w:rsidP="00186C1D">
      <w:pPr>
        <w:rPr>
          <w:rFonts w:ascii="Arial" w:hAnsi="Arial" w:cs="Arial"/>
        </w:rPr>
      </w:pPr>
      <w:r w:rsidRPr="006B32CF">
        <w:rPr>
          <w:rFonts w:ascii="Arial" w:hAnsi="Arial" w:cs="Arial"/>
          <w:b/>
        </w:rPr>
        <w:t>U</w:t>
      </w:r>
      <w:r w:rsidRPr="006B32CF">
        <w:rPr>
          <w:rFonts w:ascii="Arial" w:hAnsi="Arial" w:cs="Arial"/>
        </w:rPr>
        <w:t>n mejor mantenimiento implica no sólo reducir los costes de reparaciones y los costes por improductividades debidos a tiempos ociosos, sino también elimina la necesidad de contar con inventarios de productos en proceso y terminados destinados a servir de “colchón” ante las averías producidas. Al mejorar los servicios a los clientes y consumidores reduce la rotación de estos y reduce el coste de obtención de nuevos clientes, facilitando las ventas de bienes y servicios con carácter repetitivo. Por supuesto que un mejor mantenimiento alarga la vida útil del equipo, como así también permite un mejor precio de reventa. El mejor funcionamiento de las máquinas no sólo evita la generación de productos con fallas, también evita la polución ambiental, elimina los riesgos de accidentes y con ellos disminuye los costes del seguro, reduce o elimina los niveles de contaminación y las consecuente multas, incrementa los niveles de productividad, y por tanto los costes de producción. Todos estos son motivos más que suficientes para considerar muy seriamente su implantación.</w:t>
      </w:r>
    </w:p>
    <w:p w:rsidR="00DB0B8D" w:rsidRDefault="00DB0B8D" w:rsidP="00DB0B8D">
      <w:pPr>
        <w:ind w:firstLine="850"/>
        <w:rPr>
          <w:rFonts w:ascii="Arial" w:hAnsi="Arial" w:cs="Arial"/>
        </w:rPr>
      </w:pPr>
    </w:p>
    <w:p w:rsidR="00DB0B8D" w:rsidRDefault="00DB0B8D" w:rsidP="00DB0B8D">
      <w:pPr>
        <w:ind w:firstLine="850"/>
        <w:rPr>
          <w:rFonts w:ascii="Arial" w:hAnsi="Arial" w:cs="Arial"/>
        </w:rPr>
      </w:pPr>
    </w:p>
    <w:p w:rsidR="00DB0B8D" w:rsidRDefault="00DB0B8D" w:rsidP="00DB0B8D">
      <w:pPr>
        <w:ind w:firstLine="850"/>
        <w:rPr>
          <w:rFonts w:ascii="Arial" w:hAnsi="Arial" w:cs="Arial"/>
        </w:rPr>
      </w:pPr>
      <w:r>
        <w:rPr>
          <w:rFonts w:ascii="Arial" w:hAnsi="Arial" w:cs="Arial"/>
        </w:rPr>
        <w:t>El presente reporte de residencia profesional que lleva como título “</w:t>
      </w:r>
      <w:r w:rsidRPr="00BD116F">
        <w:rPr>
          <w:rFonts w:ascii="Arial" w:hAnsi="Arial" w:cs="Arial"/>
          <w:u w:val="single"/>
        </w:rPr>
        <w:t>ANÀLISIS DE FALLAS EN AUTOTANQUES DE LA TAR-PEMEX Y PROPUESTA DE MEJORA APLICANDO TPM (MANTENIMIENTO PRODUCTIVO TOTAL)”</w:t>
      </w:r>
      <w:r>
        <w:rPr>
          <w:rFonts w:ascii="Arial" w:hAnsi="Arial" w:cs="Arial"/>
          <w:u w:val="single"/>
        </w:rPr>
        <w:t xml:space="preserve">; </w:t>
      </w:r>
      <w:r>
        <w:rPr>
          <w:rFonts w:ascii="Arial" w:hAnsi="Arial" w:cs="Arial"/>
        </w:rPr>
        <w:t xml:space="preserve">Esta divido en cinco capítulos los cuales son: </w:t>
      </w:r>
    </w:p>
    <w:p w:rsidR="00DB0B8D" w:rsidRDefault="00DB0B8D" w:rsidP="00DB0B8D">
      <w:pPr>
        <w:ind w:firstLine="850"/>
        <w:rPr>
          <w:rFonts w:ascii="Arial" w:hAnsi="Arial" w:cs="Arial"/>
        </w:rPr>
      </w:pPr>
    </w:p>
    <w:p w:rsidR="00DB0B8D" w:rsidRDefault="00DB0B8D" w:rsidP="00DB0B8D">
      <w:pPr>
        <w:ind w:firstLine="850"/>
        <w:rPr>
          <w:rFonts w:ascii="Arial" w:hAnsi="Arial" w:cs="Arial"/>
        </w:rPr>
      </w:pPr>
    </w:p>
    <w:p w:rsidR="008311B2" w:rsidRDefault="008311B2" w:rsidP="00DB0B8D">
      <w:pPr>
        <w:ind w:firstLine="850"/>
        <w:rPr>
          <w:rFonts w:ascii="Arial" w:hAnsi="Arial" w:cs="Arial"/>
        </w:rPr>
      </w:pPr>
    </w:p>
    <w:p w:rsidR="00186C1D" w:rsidRDefault="00186C1D" w:rsidP="00DB0B8D">
      <w:pPr>
        <w:ind w:firstLine="850"/>
        <w:rPr>
          <w:rFonts w:ascii="Arial" w:hAnsi="Arial" w:cs="Arial"/>
        </w:rPr>
      </w:pPr>
    </w:p>
    <w:p w:rsidR="00186C1D" w:rsidRDefault="00186C1D" w:rsidP="00DB0B8D">
      <w:pPr>
        <w:ind w:firstLine="850"/>
        <w:rPr>
          <w:rFonts w:ascii="Arial" w:hAnsi="Arial" w:cs="Arial"/>
        </w:rPr>
      </w:pPr>
    </w:p>
    <w:p w:rsidR="00186C1D" w:rsidRDefault="00186C1D" w:rsidP="00DB0B8D">
      <w:pPr>
        <w:ind w:firstLine="850"/>
        <w:rPr>
          <w:rFonts w:ascii="Arial" w:hAnsi="Arial" w:cs="Arial"/>
        </w:rPr>
      </w:pPr>
    </w:p>
    <w:p w:rsidR="00DB0B8D" w:rsidRDefault="00DB0B8D" w:rsidP="00DB0B8D">
      <w:pPr>
        <w:ind w:firstLine="850"/>
        <w:rPr>
          <w:rFonts w:ascii="Arial" w:hAnsi="Arial" w:cs="Arial"/>
        </w:rPr>
      </w:pPr>
      <w:r w:rsidRPr="00A957A4">
        <w:rPr>
          <w:rFonts w:ascii="Arial" w:hAnsi="Arial" w:cs="Arial"/>
          <w:b/>
        </w:rPr>
        <w:lastRenderedPageBreak/>
        <w:t>Capitulo 1</w:t>
      </w:r>
      <w:r w:rsidR="00A957A4">
        <w:rPr>
          <w:rFonts w:ascii="Arial" w:hAnsi="Arial" w:cs="Arial"/>
          <w:b/>
        </w:rPr>
        <w:t>.-</w:t>
      </w:r>
      <w:r w:rsidRPr="00A957A4">
        <w:rPr>
          <w:rFonts w:ascii="Arial" w:hAnsi="Arial" w:cs="Arial"/>
          <w:b/>
        </w:rPr>
        <w:t xml:space="preserve"> Características del proyecto</w:t>
      </w:r>
      <w:r w:rsidR="00FD41B4">
        <w:rPr>
          <w:rFonts w:ascii="Arial" w:hAnsi="Arial" w:cs="Arial"/>
          <w:b/>
        </w:rPr>
        <w:t>.</w:t>
      </w:r>
    </w:p>
    <w:p w:rsidR="00A957A4" w:rsidRDefault="00A957A4" w:rsidP="00DB0B8D">
      <w:pPr>
        <w:ind w:firstLine="850"/>
        <w:rPr>
          <w:rFonts w:ascii="Arial" w:hAnsi="Arial" w:cs="Arial"/>
        </w:rPr>
      </w:pPr>
    </w:p>
    <w:p w:rsidR="007C3C4E" w:rsidRDefault="00A957A4" w:rsidP="00186C1D">
      <w:pPr>
        <w:ind w:firstLine="850"/>
        <w:rPr>
          <w:rFonts w:ascii="Arial" w:hAnsi="Arial" w:cs="Arial"/>
        </w:rPr>
      </w:pPr>
      <w:r>
        <w:rPr>
          <w:rFonts w:ascii="Arial" w:hAnsi="Arial" w:cs="Arial"/>
        </w:rPr>
        <w:t xml:space="preserve">En este </w:t>
      </w:r>
      <w:r w:rsidR="007C3C4E">
        <w:rPr>
          <w:rFonts w:ascii="Arial" w:hAnsi="Arial" w:cs="Arial"/>
        </w:rPr>
        <w:t>capítulo</w:t>
      </w:r>
      <w:r>
        <w:rPr>
          <w:rFonts w:ascii="Arial" w:hAnsi="Arial" w:cs="Arial"/>
        </w:rPr>
        <w:t xml:space="preserve"> se justifica la realización del proyecto, el qué y porqué es necesario elaborar un análisis</w:t>
      </w:r>
      <w:r w:rsidR="007C3C4E">
        <w:rPr>
          <w:rFonts w:ascii="Arial" w:hAnsi="Arial" w:cs="Arial"/>
        </w:rPr>
        <w:t xml:space="preserve"> fallas en Autotanque en relación al mantenimiento que se le aplica y los factores e indicadores que influyen.</w:t>
      </w:r>
    </w:p>
    <w:p w:rsidR="00186C1D" w:rsidRDefault="00186C1D" w:rsidP="00DB0B8D">
      <w:pPr>
        <w:ind w:firstLine="850"/>
        <w:rPr>
          <w:rFonts w:ascii="Arial" w:hAnsi="Arial" w:cs="Arial"/>
          <w:b/>
        </w:rPr>
      </w:pPr>
    </w:p>
    <w:p w:rsidR="00186C1D" w:rsidRDefault="00186C1D" w:rsidP="00DB0B8D">
      <w:pPr>
        <w:ind w:firstLine="850"/>
        <w:rPr>
          <w:rFonts w:ascii="Arial" w:hAnsi="Arial" w:cs="Arial"/>
          <w:b/>
        </w:rPr>
      </w:pPr>
    </w:p>
    <w:p w:rsidR="007C3C4E" w:rsidRDefault="00DB0B8D" w:rsidP="00DB0B8D">
      <w:pPr>
        <w:ind w:firstLine="850"/>
        <w:rPr>
          <w:rFonts w:ascii="Arial" w:hAnsi="Arial" w:cs="Arial"/>
          <w:b/>
        </w:rPr>
      </w:pPr>
      <w:r w:rsidRPr="007C3C4E">
        <w:rPr>
          <w:rFonts w:ascii="Arial" w:hAnsi="Arial" w:cs="Arial"/>
          <w:b/>
        </w:rPr>
        <w:t>Capitulo 2</w:t>
      </w:r>
      <w:r w:rsidR="007C3C4E" w:rsidRPr="007C3C4E">
        <w:rPr>
          <w:rFonts w:ascii="Arial" w:hAnsi="Arial" w:cs="Arial"/>
          <w:b/>
        </w:rPr>
        <w:t>.-</w:t>
      </w:r>
      <w:r w:rsidRPr="007C3C4E">
        <w:rPr>
          <w:rFonts w:ascii="Arial" w:hAnsi="Arial" w:cs="Arial"/>
          <w:b/>
        </w:rPr>
        <w:t xml:space="preserve"> Aspecto Generales de la Empresa</w:t>
      </w:r>
      <w:r w:rsidR="00FD41B4">
        <w:rPr>
          <w:rFonts w:ascii="Arial" w:hAnsi="Arial" w:cs="Arial"/>
          <w:b/>
        </w:rPr>
        <w:t>.</w:t>
      </w:r>
    </w:p>
    <w:p w:rsidR="00186C1D" w:rsidRDefault="00186C1D" w:rsidP="00DB0B8D">
      <w:pPr>
        <w:ind w:firstLine="850"/>
        <w:rPr>
          <w:rFonts w:ascii="Arial" w:hAnsi="Arial" w:cs="Arial"/>
          <w:b/>
        </w:rPr>
      </w:pPr>
    </w:p>
    <w:p w:rsidR="00DB0B8D" w:rsidRDefault="00DB0B8D" w:rsidP="00DB0B8D">
      <w:pPr>
        <w:ind w:firstLine="850"/>
        <w:rPr>
          <w:rFonts w:ascii="Arial" w:hAnsi="Arial" w:cs="Arial"/>
        </w:rPr>
      </w:pPr>
      <w:r>
        <w:rPr>
          <w:rFonts w:ascii="Arial" w:hAnsi="Arial" w:cs="Arial"/>
        </w:rPr>
        <w:t xml:space="preserve">En este capítulo se relaciona con todos </w:t>
      </w:r>
      <w:r w:rsidR="007C3C4E">
        <w:rPr>
          <w:rFonts w:ascii="Arial" w:hAnsi="Arial" w:cs="Arial"/>
        </w:rPr>
        <w:t>los aspecto de la empresa; Historia, Antecedentes, Localización, Misión, Visión, Objetivos; esta información es necesaria para conocer y dimensionar las Metas y Políticas que la empresa maneja, y así, enfocar el proyecto a sus necesidades</w:t>
      </w:r>
      <w:r>
        <w:rPr>
          <w:rFonts w:ascii="Arial" w:hAnsi="Arial" w:cs="Arial"/>
        </w:rPr>
        <w:t xml:space="preserve">. </w:t>
      </w:r>
    </w:p>
    <w:p w:rsidR="00DB0B8D" w:rsidRDefault="00DB0B8D" w:rsidP="00DB0B8D">
      <w:pPr>
        <w:ind w:firstLine="850"/>
        <w:rPr>
          <w:rFonts w:ascii="Arial" w:hAnsi="Arial" w:cs="Arial"/>
        </w:rPr>
      </w:pPr>
    </w:p>
    <w:p w:rsidR="00DB0B8D" w:rsidRPr="007C3C4E" w:rsidRDefault="00DB0B8D" w:rsidP="00DB0B8D">
      <w:pPr>
        <w:ind w:firstLine="850"/>
        <w:rPr>
          <w:rFonts w:ascii="Arial" w:hAnsi="Arial" w:cs="Arial"/>
          <w:b/>
        </w:rPr>
      </w:pPr>
    </w:p>
    <w:p w:rsidR="007C3C4E" w:rsidRDefault="007C3C4E" w:rsidP="00DB0B8D">
      <w:pPr>
        <w:ind w:firstLine="850"/>
        <w:rPr>
          <w:rFonts w:ascii="Arial" w:hAnsi="Arial" w:cs="Arial"/>
        </w:rPr>
      </w:pPr>
      <w:r>
        <w:rPr>
          <w:rFonts w:ascii="Arial" w:hAnsi="Arial" w:cs="Arial"/>
          <w:b/>
        </w:rPr>
        <w:t>Capitulo 3.-</w:t>
      </w:r>
      <w:r w:rsidR="00DB0B8D" w:rsidRPr="007C3C4E">
        <w:rPr>
          <w:rFonts w:ascii="Arial" w:hAnsi="Arial" w:cs="Arial"/>
          <w:b/>
        </w:rPr>
        <w:t xml:space="preserve"> Marco Teórico</w:t>
      </w:r>
      <w:r w:rsidR="00FD41B4">
        <w:rPr>
          <w:rFonts w:ascii="Arial" w:hAnsi="Arial" w:cs="Arial"/>
          <w:b/>
        </w:rPr>
        <w:t>.</w:t>
      </w:r>
      <w:r w:rsidR="00DB0B8D">
        <w:rPr>
          <w:rFonts w:ascii="Arial" w:hAnsi="Arial" w:cs="Arial"/>
        </w:rPr>
        <w:t xml:space="preserve"> </w:t>
      </w:r>
    </w:p>
    <w:p w:rsidR="00186C1D" w:rsidRDefault="00186C1D" w:rsidP="00186C1D">
      <w:pPr>
        <w:ind w:firstLine="0"/>
        <w:rPr>
          <w:rFonts w:ascii="Arial" w:hAnsi="Arial" w:cs="Arial"/>
        </w:rPr>
      </w:pPr>
    </w:p>
    <w:p w:rsidR="00DB0B8D" w:rsidRDefault="00DB0B8D" w:rsidP="00DB0B8D">
      <w:pPr>
        <w:ind w:firstLine="850"/>
        <w:rPr>
          <w:rFonts w:ascii="Arial" w:hAnsi="Arial" w:cs="Arial"/>
        </w:rPr>
      </w:pPr>
      <w:r>
        <w:rPr>
          <w:rFonts w:ascii="Arial" w:hAnsi="Arial" w:cs="Arial"/>
        </w:rPr>
        <w:t>En este capítulo</w:t>
      </w:r>
      <w:r w:rsidR="007C3C4E">
        <w:rPr>
          <w:rFonts w:ascii="Arial" w:hAnsi="Arial" w:cs="Arial"/>
        </w:rPr>
        <w:t xml:space="preserve"> se recopila toda la I</w:t>
      </w:r>
      <w:r>
        <w:rPr>
          <w:rFonts w:ascii="Arial" w:hAnsi="Arial" w:cs="Arial"/>
        </w:rPr>
        <w:t xml:space="preserve">nformación </w:t>
      </w:r>
      <w:r w:rsidR="007C3C4E">
        <w:rPr>
          <w:rFonts w:ascii="Arial" w:hAnsi="Arial" w:cs="Arial"/>
        </w:rPr>
        <w:t xml:space="preserve">y Métodos Aplicados </w:t>
      </w:r>
      <w:r>
        <w:rPr>
          <w:rFonts w:ascii="Arial" w:hAnsi="Arial" w:cs="Arial"/>
        </w:rPr>
        <w:t xml:space="preserve">que se necesita para llevar a cabo el proyecto. </w:t>
      </w:r>
    </w:p>
    <w:p w:rsidR="00DB0B8D" w:rsidRDefault="00DB0B8D" w:rsidP="00DB0B8D">
      <w:pPr>
        <w:ind w:firstLine="850"/>
        <w:rPr>
          <w:rFonts w:ascii="Arial" w:hAnsi="Arial" w:cs="Arial"/>
        </w:rPr>
      </w:pPr>
    </w:p>
    <w:p w:rsidR="00DB0B8D" w:rsidRDefault="00DB0B8D" w:rsidP="00DB0B8D">
      <w:pPr>
        <w:ind w:firstLine="850"/>
        <w:rPr>
          <w:rFonts w:ascii="Arial" w:hAnsi="Arial" w:cs="Arial"/>
        </w:rPr>
      </w:pPr>
    </w:p>
    <w:p w:rsidR="00DB0B8D" w:rsidRDefault="00DB0B8D" w:rsidP="00DB0B8D">
      <w:pPr>
        <w:ind w:firstLine="850"/>
        <w:rPr>
          <w:rFonts w:ascii="Arial" w:hAnsi="Arial" w:cs="Arial"/>
          <w:b/>
        </w:rPr>
      </w:pPr>
      <w:r w:rsidRPr="002F3502">
        <w:rPr>
          <w:rFonts w:ascii="Arial" w:hAnsi="Arial" w:cs="Arial"/>
          <w:b/>
        </w:rPr>
        <w:t>Capit</w:t>
      </w:r>
      <w:r w:rsidRPr="00FD41B4">
        <w:rPr>
          <w:rFonts w:ascii="Arial" w:hAnsi="Arial" w:cs="Arial"/>
          <w:b/>
        </w:rPr>
        <w:t>ulo 4</w:t>
      </w:r>
      <w:r w:rsidR="00FD41B4" w:rsidRPr="00FD41B4">
        <w:rPr>
          <w:rFonts w:ascii="Arial" w:hAnsi="Arial" w:cs="Arial"/>
          <w:b/>
        </w:rPr>
        <w:t xml:space="preserve">.- Recopilación y Análisis de la Investigación. </w:t>
      </w:r>
    </w:p>
    <w:p w:rsidR="00186C1D" w:rsidRDefault="00186C1D" w:rsidP="00186C1D">
      <w:pPr>
        <w:ind w:firstLine="0"/>
        <w:rPr>
          <w:rFonts w:ascii="Arial" w:hAnsi="Arial" w:cs="Arial"/>
          <w:lang w:val="es-MX"/>
        </w:rPr>
      </w:pPr>
    </w:p>
    <w:p w:rsidR="00C44B02" w:rsidRDefault="00FD41B4" w:rsidP="00756113">
      <w:pPr>
        <w:rPr>
          <w:rFonts w:ascii="Arial" w:hAnsi="Arial" w:cs="Arial"/>
          <w:lang w:val="es-MX"/>
        </w:rPr>
      </w:pPr>
      <w:r>
        <w:rPr>
          <w:rFonts w:ascii="Arial" w:hAnsi="Arial" w:cs="Arial"/>
          <w:lang w:val="es-MX"/>
        </w:rPr>
        <w:t xml:space="preserve">En este capítulo se fundamenta las bases técnicas y herramientas utilizadas para obtener un buen análisis de los Gastos de Mantenimiento, presentados a través de tablas y graficas. </w:t>
      </w:r>
    </w:p>
    <w:p w:rsidR="00C44B02" w:rsidRDefault="00C44B02" w:rsidP="00756113">
      <w:pPr>
        <w:rPr>
          <w:rFonts w:ascii="Arial" w:hAnsi="Arial" w:cs="Arial"/>
          <w:lang w:val="es-MX"/>
        </w:rPr>
      </w:pPr>
    </w:p>
    <w:p w:rsidR="00C44B02" w:rsidRDefault="00C44B02" w:rsidP="00756113">
      <w:pPr>
        <w:rPr>
          <w:rFonts w:ascii="Arial" w:hAnsi="Arial" w:cs="Arial"/>
          <w:lang w:val="es-MX"/>
        </w:rPr>
      </w:pPr>
    </w:p>
    <w:p w:rsidR="00C44B02" w:rsidRPr="00FD41B4" w:rsidRDefault="00FD41B4" w:rsidP="00FD41B4">
      <w:pPr>
        <w:rPr>
          <w:rFonts w:ascii="Arial" w:hAnsi="Arial" w:cs="Arial"/>
          <w:b/>
          <w:lang w:val="es-MX"/>
        </w:rPr>
      </w:pPr>
      <w:r w:rsidRPr="00FD41B4">
        <w:rPr>
          <w:rFonts w:ascii="Arial" w:hAnsi="Arial" w:cs="Arial"/>
          <w:b/>
          <w:lang w:val="es-MX"/>
        </w:rPr>
        <w:t>Capitulo 5.- Sugerencias y Conclusiones.</w:t>
      </w:r>
    </w:p>
    <w:p w:rsidR="00C44B02" w:rsidRDefault="00C44B02" w:rsidP="00756113">
      <w:pPr>
        <w:rPr>
          <w:rFonts w:ascii="Arial" w:hAnsi="Arial" w:cs="Arial"/>
          <w:lang w:val="es-MX"/>
        </w:rPr>
      </w:pPr>
    </w:p>
    <w:p w:rsidR="00FD41B4" w:rsidRDefault="00FD41B4" w:rsidP="00756113">
      <w:pPr>
        <w:rPr>
          <w:rFonts w:ascii="Arial" w:hAnsi="Arial" w:cs="Arial"/>
          <w:lang w:val="es-MX"/>
        </w:rPr>
      </w:pPr>
      <w:r>
        <w:rPr>
          <w:rFonts w:ascii="Arial" w:hAnsi="Arial" w:cs="Arial"/>
          <w:lang w:val="es-MX"/>
        </w:rPr>
        <w:t>En este capítulo se efectúa el análisis técnico, en el cual se exponen las sugerencias y conclusiones para llevar a cabo la toma de decisiones.</w:t>
      </w:r>
    </w:p>
    <w:p w:rsidR="00C44B02" w:rsidRDefault="00C44B02" w:rsidP="00756113">
      <w:pPr>
        <w:rPr>
          <w:rFonts w:ascii="Arial" w:hAnsi="Arial" w:cs="Arial"/>
          <w:lang w:val="es-MX"/>
        </w:rPr>
      </w:pPr>
    </w:p>
    <w:p w:rsidR="00C44B02" w:rsidRDefault="00C44B02" w:rsidP="00FD41B4">
      <w:pPr>
        <w:ind w:firstLine="0"/>
        <w:rPr>
          <w:rFonts w:ascii="Arial" w:hAnsi="Arial" w:cs="Arial"/>
          <w:lang w:val="es-MX"/>
        </w:rPr>
      </w:pPr>
    </w:p>
    <w:sectPr w:rsidR="00C44B02" w:rsidSect="00241DD1">
      <w:headerReference w:type="default" r:id="rId8"/>
      <w:footerReference w:type="default" r:id="rId9"/>
      <w:pgSz w:w="12240" w:h="15840"/>
      <w:pgMar w:top="1418" w:right="1701" w:bottom="1418" w:left="1701" w:header="510" w:footer="48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741" w:rsidRDefault="008D5741" w:rsidP="00FC6FDC">
      <w:r>
        <w:separator/>
      </w:r>
    </w:p>
  </w:endnote>
  <w:endnote w:type="continuationSeparator" w:id="1">
    <w:p w:rsidR="008D5741" w:rsidRDefault="008D5741" w:rsidP="00FC6F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D1" w:rsidRDefault="00241DD1" w:rsidP="00ED6D9F">
    <w:pPr>
      <w:pStyle w:val="Piedepgina"/>
      <w:pBdr>
        <w:top w:val="thinThickSmallGap" w:sz="24" w:space="1" w:color="622423" w:themeColor="accent2" w:themeShade="7F"/>
      </w:pBdr>
      <w:ind w:firstLine="0"/>
      <w:rPr>
        <w:rFonts w:asciiTheme="majorHAnsi" w:hAnsiTheme="majorHAnsi"/>
        <w:sz w:val="22"/>
      </w:rPr>
    </w:pPr>
  </w:p>
  <w:p w:rsidR="00DB0B8D" w:rsidRPr="00241DD1" w:rsidRDefault="00ED6D9F" w:rsidP="00ED6D9F">
    <w:pPr>
      <w:pStyle w:val="Piedepgina"/>
      <w:pBdr>
        <w:top w:val="thinThickSmallGap" w:sz="24" w:space="1" w:color="622423" w:themeColor="accent2" w:themeShade="7F"/>
      </w:pBdr>
      <w:ind w:firstLine="0"/>
      <w:rPr>
        <w:rFonts w:ascii="Arial" w:hAnsi="Arial" w:cs="Arial"/>
        <w:sz w:val="22"/>
      </w:rPr>
    </w:pPr>
    <w:r w:rsidRPr="00241DD1">
      <w:rPr>
        <w:rFonts w:ascii="Arial" w:hAnsi="Arial" w:cs="Arial"/>
        <w:sz w:val="22"/>
      </w:rPr>
      <w:t>RESIDENCIA  PROFESIONAL</w:t>
    </w:r>
    <w:r w:rsidR="00DB0B8D" w:rsidRPr="00241DD1">
      <w:rPr>
        <w:rFonts w:ascii="Arial" w:hAnsi="Arial" w:cs="Arial"/>
        <w:sz w:val="22"/>
      </w:rPr>
      <w:ptab w:relativeTo="margin" w:alignment="right" w:leader="none"/>
    </w:r>
    <w:r w:rsidR="00DB0B8D" w:rsidRPr="00241DD1">
      <w:rPr>
        <w:rFonts w:ascii="Arial" w:hAnsi="Arial" w:cs="Arial"/>
        <w:sz w:val="22"/>
      </w:rPr>
      <w:t xml:space="preserve"> </w:t>
    </w:r>
    <w:r w:rsidR="007822D7" w:rsidRPr="00241DD1">
      <w:rPr>
        <w:rFonts w:ascii="Arial" w:hAnsi="Arial" w:cs="Arial"/>
        <w:sz w:val="22"/>
      </w:rPr>
      <w:fldChar w:fldCharType="begin"/>
    </w:r>
    <w:r w:rsidR="00DB0B8D" w:rsidRPr="00241DD1">
      <w:rPr>
        <w:rFonts w:ascii="Arial" w:hAnsi="Arial" w:cs="Arial"/>
        <w:sz w:val="22"/>
      </w:rPr>
      <w:instrText xml:space="preserve"> PAGE   \* MERGEFORMAT </w:instrText>
    </w:r>
    <w:r w:rsidR="007822D7" w:rsidRPr="00241DD1">
      <w:rPr>
        <w:rFonts w:ascii="Arial" w:hAnsi="Arial" w:cs="Arial"/>
        <w:sz w:val="22"/>
      </w:rPr>
      <w:fldChar w:fldCharType="separate"/>
    </w:r>
    <w:r w:rsidR="008311B2">
      <w:rPr>
        <w:rFonts w:ascii="Arial" w:hAnsi="Arial" w:cs="Arial"/>
        <w:noProof/>
        <w:sz w:val="22"/>
      </w:rPr>
      <w:t>i</w:t>
    </w:r>
    <w:r w:rsidR="007822D7" w:rsidRPr="00241DD1">
      <w:rPr>
        <w:rFonts w:ascii="Arial" w:hAnsi="Arial" w:cs="Arial"/>
        <w:sz w:val="22"/>
      </w:rPr>
      <w:fldChar w:fldCharType="end"/>
    </w:r>
  </w:p>
  <w:p w:rsidR="00DB0B8D" w:rsidRPr="00241DD1" w:rsidRDefault="00DB0B8D">
    <w:pPr>
      <w:pStyle w:val="Piedepgina"/>
      <w:rPr>
        <w:rFonts w:ascii="Arial" w:hAnsi="Arial" w:cs="Arial"/>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741" w:rsidRDefault="008D5741" w:rsidP="00FC6FDC">
      <w:r>
        <w:separator/>
      </w:r>
    </w:p>
  </w:footnote>
  <w:footnote w:type="continuationSeparator" w:id="1">
    <w:p w:rsidR="008D5741" w:rsidRDefault="008D5741" w:rsidP="00FC6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96" w:rsidRDefault="00025A96" w:rsidP="00CB5CF2">
    <w:pPr>
      <w:pStyle w:val="Encabezado"/>
      <w:pBdr>
        <w:bottom w:val="thickThinSmallGap" w:sz="24" w:space="5" w:color="622423" w:themeColor="accent2" w:themeShade="7F"/>
      </w:pBdr>
      <w:jc w:val="center"/>
      <w:rPr>
        <w:b/>
        <w:sz w:val="10"/>
      </w:rPr>
    </w:pPr>
    <w:r>
      <w:rPr>
        <w:b/>
        <w:noProof/>
        <w:sz w:val="10"/>
        <w:lang w:val="es-MX" w:eastAsia="es-MX"/>
      </w:rPr>
      <w:drawing>
        <wp:anchor distT="0" distB="0" distL="114300" distR="114300" simplePos="0" relativeHeight="251657216" behindDoc="0" locked="0" layoutInCell="1" allowOverlap="1">
          <wp:simplePos x="0" y="0"/>
          <wp:positionH relativeFrom="column">
            <wp:posOffset>-51683</wp:posOffset>
          </wp:positionH>
          <wp:positionV relativeFrom="paragraph">
            <wp:posOffset>-121969</wp:posOffset>
          </wp:positionV>
          <wp:extent cx="1105931" cy="534389"/>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5931" cy="534389"/>
                  </a:xfrm>
                  <a:prstGeom prst="rect">
                    <a:avLst/>
                  </a:prstGeom>
                  <a:noFill/>
                  <a:ln w="9525">
                    <a:noFill/>
                    <a:miter lim="800000"/>
                    <a:headEnd/>
                    <a:tailEnd/>
                  </a:ln>
                </pic:spPr>
              </pic:pic>
            </a:graphicData>
          </a:graphic>
        </wp:anchor>
      </w:drawing>
    </w:r>
  </w:p>
  <w:p w:rsidR="00025A96" w:rsidRDefault="007822D7" w:rsidP="00CB5CF2">
    <w:pPr>
      <w:pStyle w:val="Encabezado"/>
      <w:pBdr>
        <w:bottom w:val="thickThinSmallGap" w:sz="24" w:space="5" w:color="622423" w:themeColor="accent2" w:themeShade="7F"/>
      </w:pBdr>
      <w:jc w:val="center"/>
      <w:rPr>
        <w:b/>
        <w:sz w:val="10"/>
      </w:rPr>
    </w:pPr>
    <w:r w:rsidRPr="007822D7">
      <w:rPr>
        <w:b/>
        <w:noProof/>
        <w:sz w:val="18"/>
      </w:rPr>
      <w:pict>
        <v:shapetype id="_x0000_t202" coordsize="21600,21600" o:spt="202" path="m,l,21600r21600,l21600,xe">
          <v:stroke joinstyle="miter"/>
          <v:path gradientshapeok="t" o:connecttype="rect"/>
        </v:shapetype>
        <v:shape id="_x0000_s75777" type="#_x0000_t202" style="position:absolute;left:0;text-align:left;margin-left:76.55pt;margin-top:.65pt;width:359.15pt;height:28.45pt;z-index:-251658240;mso-width-relative:margin;mso-height-relative:margin" stroked="f">
          <v:textbox style="mso-next-textbox:#_x0000_s75777">
            <w:txbxContent>
              <w:p w:rsidR="00025A96" w:rsidRPr="00025A96" w:rsidRDefault="00025A96" w:rsidP="00025A96">
                <w:pPr>
                  <w:ind w:firstLine="0"/>
                  <w:jc w:val="center"/>
                  <w:rPr>
                    <w:rFonts w:ascii="Arial" w:hAnsi="Arial" w:cs="Arial"/>
                    <w:b/>
                    <w:sz w:val="18"/>
                  </w:rPr>
                </w:pPr>
                <w:r w:rsidRPr="00025A96">
                  <w:rPr>
                    <w:rFonts w:ascii="Arial" w:hAnsi="Arial" w:cs="Arial"/>
                    <w:b/>
                    <w:sz w:val="18"/>
                  </w:rPr>
                  <w:t>“ANALISIS DE FALLAS EN AUTOTANQUES DE LA TAR-PEMEX</w:t>
                </w:r>
                <w:r>
                  <w:rPr>
                    <w:rFonts w:ascii="Arial" w:hAnsi="Arial" w:cs="Arial"/>
                    <w:b/>
                    <w:sz w:val="18"/>
                  </w:rPr>
                  <w:t xml:space="preserve"> </w:t>
                </w:r>
                <w:r w:rsidRPr="00025A96">
                  <w:rPr>
                    <w:rFonts w:ascii="Arial" w:hAnsi="Arial" w:cs="Arial"/>
                    <w:b/>
                    <w:sz w:val="18"/>
                  </w:rPr>
                  <w:t>Y PROPUESTA DE MEJORA APLICANDO TPM (MANTENINIMIENTO PRODUCTIVO TOTAL”).</w:t>
                </w:r>
              </w:p>
            </w:txbxContent>
          </v:textbox>
        </v:shape>
      </w:pict>
    </w:r>
  </w:p>
  <w:p w:rsidR="00025A96" w:rsidRDefault="00241DD1" w:rsidP="00CB5CF2">
    <w:pPr>
      <w:pStyle w:val="Encabezado"/>
      <w:pBdr>
        <w:bottom w:val="thickThinSmallGap" w:sz="24" w:space="5" w:color="622423" w:themeColor="accent2" w:themeShade="7F"/>
      </w:pBdr>
      <w:jc w:val="center"/>
      <w:rPr>
        <w:b/>
        <w:sz w:val="10"/>
      </w:rPr>
    </w:pPr>
    <w:r>
      <w:rPr>
        <w:b/>
        <w:sz w:val="10"/>
      </w:rPr>
      <w:t xml:space="preserve">     </w:t>
    </w:r>
  </w:p>
  <w:p w:rsidR="00025A96" w:rsidRDefault="00241DD1" w:rsidP="00241DD1">
    <w:pPr>
      <w:pStyle w:val="Encabezado"/>
      <w:pBdr>
        <w:bottom w:val="thickThinSmallGap" w:sz="24" w:space="5" w:color="622423" w:themeColor="accent2" w:themeShade="7F"/>
      </w:pBdr>
      <w:tabs>
        <w:tab w:val="left" w:pos="1627"/>
      </w:tabs>
      <w:rPr>
        <w:b/>
        <w:sz w:val="10"/>
      </w:rPr>
    </w:pPr>
    <w:r>
      <w:rPr>
        <w:b/>
        <w:sz w:val="10"/>
      </w:rPr>
      <w:tab/>
      <w:t xml:space="preserve">        </w:t>
    </w:r>
  </w:p>
  <w:p w:rsidR="006D693C" w:rsidRPr="007D0C47" w:rsidRDefault="006D693C" w:rsidP="00241DD1">
    <w:pPr>
      <w:pStyle w:val="Encabezado"/>
      <w:pBdr>
        <w:bottom w:val="thickThinSmallGap" w:sz="24" w:space="5" w:color="622423" w:themeColor="accent2" w:themeShade="7F"/>
      </w:pBdr>
      <w:jc w:val="right"/>
      <w:rPr>
        <w:b/>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22CF"/>
    <w:multiLevelType w:val="hybridMultilevel"/>
    <w:tmpl w:val="88FCCDB0"/>
    <w:lvl w:ilvl="0" w:tplc="B9A0D9AE">
      <w:start w:val="1"/>
      <w:numFmt w:val="bullet"/>
      <w:lvlText w:val=""/>
      <w:lvlJc w:val="left"/>
      <w:pPr>
        <w:tabs>
          <w:tab w:val="num" w:pos="720"/>
        </w:tabs>
        <w:ind w:left="720" w:hanging="360"/>
      </w:pPr>
      <w:rPr>
        <w:rFonts w:ascii="Wingdings" w:hAnsi="Wingdings" w:hint="default"/>
        <w:color w:val="548DD4" w:themeColor="text2" w:themeTint="9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492039E"/>
    <w:multiLevelType w:val="hybridMultilevel"/>
    <w:tmpl w:val="C3D2D238"/>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7A549F"/>
    <w:multiLevelType w:val="hybridMultilevel"/>
    <w:tmpl w:val="4C40B50E"/>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7981412"/>
    <w:multiLevelType w:val="hybridMultilevel"/>
    <w:tmpl w:val="33827FFA"/>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4769F0"/>
    <w:multiLevelType w:val="hybridMultilevel"/>
    <w:tmpl w:val="487E95DE"/>
    <w:lvl w:ilvl="0" w:tplc="B9A0D9AE">
      <w:start w:val="1"/>
      <w:numFmt w:val="bullet"/>
      <w:lvlText w:val=""/>
      <w:lvlJc w:val="left"/>
      <w:pPr>
        <w:tabs>
          <w:tab w:val="num" w:pos="720"/>
        </w:tabs>
        <w:ind w:left="720" w:hanging="360"/>
      </w:pPr>
      <w:rPr>
        <w:rFonts w:ascii="Wingdings" w:hAnsi="Wingdings" w:hint="default"/>
        <w:color w:val="548DD4" w:themeColor="text2" w:themeTint="9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1645C62"/>
    <w:multiLevelType w:val="hybridMultilevel"/>
    <w:tmpl w:val="84DA09C2"/>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F350D4"/>
    <w:multiLevelType w:val="hybridMultilevel"/>
    <w:tmpl w:val="4DD07D1E"/>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2C959DA"/>
    <w:multiLevelType w:val="hybridMultilevel"/>
    <w:tmpl w:val="E42AAF80"/>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4083B77"/>
    <w:multiLevelType w:val="hybridMultilevel"/>
    <w:tmpl w:val="19F2AC3C"/>
    <w:lvl w:ilvl="0" w:tplc="B9A0D9AE">
      <w:start w:val="1"/>
      <w:numFmt w:val="bullet"/>
      <w:lvlText w:val=""/>
      <w:lvlJc w:val="left"/>
      <w:pPr>
        <w:ind w:left="895" w:hanging="360"/>
      </w:pPr>
      <w:rPr>
        <w:rFonts w:ascii="Wingdings" w:hAnsi="Wingdings" w:hint="default"/>
        <w:color w:val="548DD4" w:themeColor="text2" w:themeTint="99"/>
      </w:rPr>
    </w:lvl>
    <w:lvl w:ilvl="1" w:tplc="080A0003" w:tentative="1">
      <w:start w:val="1"/>
      <w:numFmt w:val="bullet"/>
      <w:lvlText w:val="o"/>
      <w:lvlJc w:val="left"/>
      <w:pPr>
        <w:ind w:left="1615" w:hanging="360"/>
      </w:pPr>
      <w:rPr>
        <w:rFonts w:ascii="Courier New" w:hAnsi="Courier New" w:cs="Courier New" w:hint="default"/>
      </w:rPr>
    </w:lvl>
    <w:lvl w:ilvl="2" w:tplc="080A0005" w:tentative="1">
      <w:start w:val="1"/>
      <w:numFmt w:val="bullet"/>
      <w:lvlText w:val=""/>
      <w:lvlJc w:val="left"/>
      <w:pPr>
        <w:ind w:left="2335" w:hanging="360"/>
      </w:pPr>
      <w:rPr>
        <w:rFonts w:ascii="Wingdings" w:hAnsi="Wingdings" w:hint="default"/>
      </w:rPr>
    </w:lvl>
    <w:lvl w:ilvl="3" w:tplc="080A0001" w:tentative="1">
      <w:start w:val="1"/>
      <w:numFmt w:val="bullet"/>
      <w:lvlText w:val=""/>
      <w:lvlJc w:val="left"/>
      <w:pPr>
        <w:ind w:left="3055" w:hanging="360"/>
      </w:pPr>
      <w:rPr>
        <w:rFonts w:ascii="Symbol" w:hAnsi="Symbol" w:hint="default"/>
      </w:rPr>
    </w:lvl>
    <w:lvl w:ilvl="4" w:tplc="080A0003" w:tentative="1">
      <w:start w:val="1"/>
      <w:numFmt w:val="bullet"/>
      <w:lvlText w:val="o"/>
      <w:lvlJc w:val="left"/>
      <w:pPr>
        <w:ind w:left="3775" w:hanging="360"/>
      </w:pPr>
      <w:rPr>
        <w:rFonts w:ascii="Courier New" w:hAnsi="Courier New" w:cs="Courier New" w:hint="default"/>
      </w:rPr>
    </w:lvl>
    <w:lvl w:ilvl="5" w:tplc="080A0005" w:tentative="1">
      <w:start w:val="1"/>
      <w:numFmt w:val="bullet"/>
      <w:lvlText w:val=""/>
      <w:lvlJc w:val="left"/>
      <w:pPr>
        <w:ind w:left="4495" w:hanging="360"/>
      </w:pPr>
      <w:rPr>
        <w:rFonts w:ascii="Wingdings" w:hAnsi="Wingdings" w:hint="default"/>
      </w:rPr>
    </w:lvl>
    <w:lvl w:ilvl="6" w:tplc="080A0001" w:tentative="1">
      <w:start w:val="1"/>
      <w:numFmt w:val="bullet"/>
      <w:lvlText w:val=""/>
      <w:lvlJc w:val="left"/>
      <w:pPr>
        <w:ind w:left="5215" w:hanging="360"/>
      </w:pPr>
      <w:rPr>
        <w:rFonts w:ascii="Symbol" w:hAnsi="Symbol" w:hint="default"/>
      </w:rPr>
    </w:lvl>
    <w:lvl w:ilvl="7" w:tplc="080A0003" w:tentative="1">
      <w:start w:val="1"/>
      <w:numFmt w:val="bullet"/>
      <w:lvlText w:val="o"/>
      <w:lvlJc w:val="left"/>
      <w:pPr>
        <w:ind w:left="5935" w:hanging="360"/>
      </w:pPr>
      <w:rPr>
        <w:rFonts w:ascii="Courier New" w:hAnsi="Courier New" w:cs="Courier New" w:hint="default"/>
      </w:rPr>
    </w:lvl>
    <w:lvl w:ilvl="8" w:tplc="080A0005" w:tentative="1">
      <w:start w:val="1"/>
      <w:numFmt w:val="bullet"/>
      <w:lvlText w:val=""/>
      <w:lvlJc w:val="left"/>
      <w:pPr>
        <w:ind w:left="6655" w:hanging="360"/>
      </w:pPr>
      <w:rPr>
        <w:rFonts w:ascii="Wingdings" w:hAnsi="Wingdings" w:hint="default"/>
      </w:rPr>
    </w:lvl>
  </w:abstractNum>
  <w:abstractNum w:abstractNumId="9">
    <w:nsid w:val="19CC6AF0"/>
    <w:multiLevelType w:val="hybridMultilevel"/>
    <w:tmpl w:val="AF6C77D6"/>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AAD0887"/>
    <w:multiLevelType w:val="hybridMultilevel"/>
    <w:tmpl w:val="3350EB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B757F7C"/>
    <w:multiLevelType w:val="hybridMultilevel"/>
    <w:tmpl w:val="453A49EE"/>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C74514E"/>
    <w:multiLevelType w:val="hybridMultilevel"/>
    <w:tmpl w:val="98BCD17E"/>
    <w:lvl w:ilvl="0" w:tplc="B9A0D9AE">
      <w:start w:val="1"/>
      <w:numFmt w:val="bullet"/>
      <w:lvlText w:val=""/>
      <w:lvlJc w:val="left"/>
      <w:pPr>
        <w:tabs>
          <w:tab w:val="num" w:pos="720"/>
        </w:tabs>
        <w:ind w:left="720" w:hanging="360"/>
      </w:pPr>
      <w:rPr>
        <w:rFonts w:ascii="Wingdings" w:hAnsi="Wingdings" w:hint="default"/>
        <w:color w:val="548DD4" w:themeColor="text2" w:themeTint="9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DEA520E"/>
    <w:multiLevelType w:val="hybridMultilevel"/>
    <w:tmpl w:val="67E4ED4A"/>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0AD4B8A"/>
    <w:multiLevelType w:val="hybridMultilevel"/>
    <w:tmpl w:val="6FE88A5C"/>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1E920CA"/>
    <w:multiLevelType w:val="hybridMultilevel"/>
    <w:tmpl w:val="8586D096"/>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3FD6523"/>
    <w:multiLevelType w:val="hybridMultilevel"/>
    <w:tmpl w:val="82124F1A"/>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5C95420"/>
    <w:multiLevelType w:val="hybridMultilevel"/>
    <w:tmpl w:val="61DCD3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9C771C7"/>
    <w:multiLevelType w:val="hybridMultilevel"/>
    <w:tmpl w:val="5E5C4450"/>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A5401FD"/>
    <w:multiLevelType w:val="hybridMultilevel"/>
    <w:tmpl w:val="0A8631D0"/>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AB35E52"/>
    <w:multiLevelType w:val="hybridMultilevel"/>
    <w:tmpl w:val="B752381A"/>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14A2B3C"/>
    <w:multiLevelType w:val="hybridMultilevel"/>
    <w:tmpl w:val="08CE04AC"/>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19424CF"/>
    <w:multiLevelType w:val="hybridMultilevel"/>
    <w:tmpl w:val="C226D3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C334118"/>
    <w:multiLevelType w:val="hybridMultilevel"/>
    <w:tmpl w:val="D8DC17C2"/>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F736F0E"/>
    <w:multiLevelType w:val="hybridMultilevel"/>
    <w:tmpl w:val="5726B78C"/>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080231E"/>
    <w:multiLevelType w:val="hybridMultilevel"/>
    <w:tmpl w:val="828E1DEA"/>
    <w:lvl w:ilvl="0" w:tplc="0C0A0001">
      <w:start w:val="1"/>
      <w:numFmt w:val="bullet"/>
      <w:lvlText w:val=""/>
      <w:lvlJc w:val="left"/>
      <w:pPr>
        <w:tabs>
          <w:tab w:val="num" w:pos="502"/>
        </w:tabs>
        <w:ind w:left="502" w:hanging="360"/>
      </w:pPr>
      <w:rPr>
        <w:rFonts w:ascii="Symbol" w:hAnsi="Symbol" w:hint="default"/>
      </w:rPr>
    </w:lvl>
    <w:lvl w:ilvl="1" w:tplc="0C0A0003" w:tentative="1">
      <w:start w:val="1"/>
      <w:numFmt w:val="bullet"/>
      <w:lvlText w:val="o"/>
      <w:lvlJc w:val="left"/>
      <w:pPr>
        <w:tabs>
          <w:tab w:val="num" w:pos="1222"/>
        </w:tabs>
        <w:ind w:left="1222" w:hanging="360"/>
      </w:pPr>
      <w:rPr>
        <w:rFonts w:ascii="Courier New" w:hAnsi="Courier New" w:cs="Courier New" w:hint="default"/>
      </w:rPr>
    </w:lvl>
    <w:lvl w:ilvl="2" w:tplc="0C0A0005" w:tentative="1">
      <w:start w:val="1"/>
      <w:numFmt w:val="bullet"/>
      <w:lvlText w:val=""/>
      <w:lvlJc w:val="left"/>
      <w:pPr>
        <w:tabs>
          <w:tab w:val="num" w:pos="1942"/>
        </w:tabs>
        <w:ind w:left="1942" w:hanging="360"/>
      </w:pPr>
      <w:rPr>
        <w:rFonts w:ascii="Wingdings" w:hAnsi="Wingdings"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26">
    <w:nsid w:val="42B43A9B"/>
    <w:multiLevelType w:val="hybridMultilevel"/>
    <w:tmpl w:val="210C15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4B22827"/>
    <w:multiLevelType w:val="hybridMultilevel"/>
    <w:tmpl w:val="4DAE7A20"/>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5D12FB6"/>
    <w:multiLevelType w:val="hybridMultilevel"/>
    <w:tmpl w:val="17B83AEC"/>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5E65A95"/>
    <w:multiLevelType w:val="hybridMultilevel"/>
    <w:tmpl w:val="B2FAD722"/>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8D264DA"/>
    <w:multiLevelType w:val="hybridMultilevel"/>
    <w:tmpl w:val="7F7669B6"/>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9FF077D"/>
    <w:multiLevelType w:val="hybridMultilevel"/>
    <w:tmpl w:val="F3E64F4A"/>
    <w:lvl w:ilvl="0" w:tplc="B9A0D9AE">
      <w:start w:val="1"/>
      <w:numFmt w:val="bullet"/>
      <w:lvlText w:val=""/>
      <w:lvlJc w:val="left"/>
      <w:pPr>
        <w:ind w:left="644" w:hanging="360"/>
      </w:pPr>
      <w:rPr>
        <w:rFonts w:ascii="Wingdings" w:hAnsi="Wingdings" w:hint="default"/>
        <w:color w:val="548DD4" w:themeColor="text2" w:themeTint="99"/>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2">
    <w:nsid w:val="4A613AA5"/>
    <w:multiLevelType w:val="hybridMultilevel"/>
    <w:tmpl w:val="0900B62C"/>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D0159C0"/>
    <w:multiLevelType w:val="hybridMultilevel"/>
    <w:tmpl w:val="E8A6B3F8"/>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EE726D2"/>
    <w:multiLevelType w:val="hybridMultilevel"/>
    <w:tmpl w:val="EDB83F52"/>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EF26CE7"/>
    <w:multiLevelType w:val="hybridMultilevel"/>
    <w:tmpl w:val="39667CD4"/>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4F861029"/>
    <w:multiLevelType w:val="hybridMultilevel"/>
    <w:tmpl w:val="59F8139E"/>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02A153C"/>
    <w:multiLevelType w:val="hybridMultilevel"/>
    <w:tmpl w:val="C5CA8018"/>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4B86960"/>
    <w:multiLevelType w:val="hybridMultilevel"/>
    <w:tmpl w:val="B7A23A72"/>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7C1552D"/>
    <w:multiLevelType w:val="hybridMultilevel"/>
    <w:tmpl w:val="C750D7B8"/>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B674C71"/>
    <w:multiLevelType w:val="hybridMultilevel"/>
    <w:tmpl w:val="840AFDA4"/>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5EBF22D0"/>
    <w:multiLevelType w:val="hybridMultilevel"/>
    <w:tmpl w:val="85188748"/>
    <w:lvl w:ilvl="0" w:tplc="0F987A0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F435724"/>
    <w:multiLevelType w:val="hybridMultilevel"/>
    <w:tmpl w:val="7F4623E2"/>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5F6572D9"/>
    <w:multiLevelType w:val="hybridMultilevel"/>
    <w:tmpl w:val="A00A0A98"/>
    <w:lvl w:ilvl="0" w:tplc="080A0001">
      <w:start w:val="1"/>
      <w:numFmt w:val="bullet"/>
      <w:lvlText w:val=""/>
      <w:lvlJc w:val="left"/>
      <w:pPr>
        <w:ind w:left="720" w:hanging="360"/>
      </w:pPr>
      <w:rPr>
        <w:rFonts w:ascii="Symbol" w:hAnsi="Symbol"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608B7C30"/>
    <w:multiLevelType w:val="hybridMultilevel"/>
    <w:tmpl w:val="F026949E"/>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638F40CC"/>
    <w:multiLevelType w:val="hybridMultilevel"/>
    <w:tmpl w:val="13B8D72A"/>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644629B5"/>
    <w:multiLevelType w:val="hybridMultilevel"/>
    <w:tmpl w:val="805EF4F0"/>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64A72AAA"/>
    <w:multiLevelType w:val="hybridMultilevel"/>
    <w:tmpl w:val="FD6003F4"/>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65194F4F"/>
    <w:multiLevelType w:val="hybridMultilevel"/>
    <w:tmpl w:val="B0808E1A"/>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6A896660"/>
    <w:multiLevelType w:val="hybridMultilevel"/>
    <w:tmpl w:val="58D42C7A"/>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6DB472F5"/>
    <w:multiLevelType w:val="hybridMultilevel"/>
    <w:tmpl w:val="48CE98E2"/>
    <w:lvl w:ilvl="0" w:tplc="B9A0D9AE">
      <w:start w:val="1"/>
      <w:numFmt w:val="bullet"/>
      <w:lvlText w:val=""/>
      <w:lvlJc w:val="left"/>
      <w:pPr>
        <w:tabs>
          <w:tab w:val="num" w:pos="720"/>
        </w:tabs>
        <w:ind w:left="720" w:hanging="360"/>
      </w:pPr>
      <w:rPr>
        <w:rFonts w:ascii="Wingdings" w:hAnsi="Wingdings" w:hint="default"/>
        <w:color w:val="548DD4" w:themeColor="text2" w:themeTint="9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6F54348D"/>
    <w:multiLevelType w:val="hybridMultilevel"/>
    <w:tmpl w:val="B5809A14"/>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6FF55ECD"/>
    <w:multiLevelType w:val="hybridMultilevel"/>
    <w:tmpl w:val="5732736E"/>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741C1C91"/>
    <w:multiLevelType w:val="hybridMultilevel"/>
    <w:tmpl w:val="38322F84"/>
    <w:lvl w:ilvl="0" w:tplc="B9A0D9AE">
      <w:start w:val="1"/>
      <w:numFmt w:val="bullet"/>
      <w:lvlText w:val=""/>
      <w:lvlJc w:val="left"/>
      <w:pPr>
        <w:tabs>
          <w:tab w:val="num" w:pos="720"/>
        </w:tabs>
        <w:ind w:left="720" w:hanging="360"/>
      </w:pPr>
      <w:rPr>
        <w:rFonts w:ascii="Wingdings" w:hAnsi="Wingdings" w:hint="default"/>
        <w:color w:val="548DD4" w:themeColor="text2" w:themeTint="9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7BB81956"/>
    <w:multiLevelType w:val="hybridMultilevel"/>
    <w:tmpl w:val="D0BC6830"/>
    <w:lvl w:ilvl="0" w:tplc="B9A0D9AE">
      <w:start w:val="1"/>
      <w:numFmt w:val="bullet"/>
      <w:lvlText w:val=""/>
      <w:lvlJc w:val="left"/>
      <w:pPr>
        <w:ind w:left="720" w:hanging="360"/>
      </w:pPr>
      <w:rPr>
        <w:rFonts w:ascii="Wingdings" w:hAnsi="Wingdings" w:hint="default"/>
        <w:color w:val="548DD4" w:themeColor="text2" w:themeTint="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7C40676B"/>
    <w:multiLevelType w:val="hybridMultilevel"/>
    <w:tmpl w:val="50F08F68"/>
    <w:lvl w:ilvl="0" w:tplc="B9A0D9AE">
      <w:start w:val="1"/>
      <w:numFmt w:val="bullet"/>
      <w:lvlText w:val=""/>
      <w:lvlJc w:val="left"/>
      <w:pPr>
        <w:tabs>
          <w:tab w:val="num" w:pos="720"/>
        </w:tabs>
        <w:ind w:left="720" w:hanging="360"/>
      </w:pPr>
      <w:rPr>
        <w:rFonts w:ascii="Wingdings" w:hAnsi="Wingdings" w:hint="default"/>
        <w:color w:val="548DD4" w:themeColor="text2" w:themeTint="9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31"/>
  </w:num>
  <w:num w:numId="3">
    <w:abstractNumId w:val="44"/>
  </w:num>
  <w:num w:numId="4">
    <w:abstractNumId w:val="54"/>
  </w:num>
  <w:num w:numId="5">
    <w:abstractNumId w:val="20"/>
  </w:num>
  <w:num w:numId="6">
    <w:abstractNumId w:val="51"/>
  </w:num>
  <w:num w:numId="7">
    <w:abstractNumId w:val="37"/>
  </w:num>
  <w:num w:numId="8">
    <w:abstractNumId w:val="30"/>
  </w:num>
  <w:num w:numId="9">
    <w:abstractNumId w:val="15"/>
  </w:num>
  <w:num w:numId="10">
    <w:abstractNumId w:val="36"/>
  </w:num>
  <w:num w:numId="11">
    <w:abstractNumId w:val="8"/>
  </w:num>
  <w:num w:numId="12">
    <w:abstractNumId w:val="29"/>
  </w:num>
  <w:num w:numId="13">
    <w:abstractNumId w:val="11"/>
  </w:num>
  <w:num w:numId="14">
    <w:abstractNumId w:val="35"/>
  </w:num>
  <w:num w:numId="15">
    <w:abstractNumId w:val="7"/>
  </w:num>
  <w:num w:numId="16">
    <w:abstractNumId w:val="27"/>
  </w:num>
  <w:num w:numId="17">
    <w:abstractNumId w:val="21"/>
  </w:num>
  <w:num w:numId="18">
    <w:abstractNumId w:val="3"/>
  </w:num>
  <w:num w:numId="19">
    <w:abstractNumId w:val="42"/>
  </w:num>
  <w:num w:numId="20">
    <w:abstractNumId w:val="16"/>
  </w:num>
  <w:num w:numId="21">
    <w:abstractNumId w:val="9"/>
  </w:num>
  <w:num w:numId="22">
    <w:abstractNumId w:val="38"/>
  </w:num>
  <w:num w:numId="23">
    <w:abstractNumId w:val="4"/>
  </w:num>
  <w:num w:numId="24">
    <w:abstractNumId w:val="25"/>
  </w:num>
  <w:num w:numId="25">
    <w:abstractNumId w:val="48"/>
  </w:num>
  <w:num w:numId="26">
    <w:abstractNumId w:val="55"/>
  </w:num>
  <w:num w:numId="27">
    <w:abstractNumId w:val="50"/>
  </w:num>
  <w:num w:numId="28">
    <w:abstractNumId w:val="12"/>
  </w:num>
  <w:num w:numId="29">
    <w:abstractNumId w:val="53"/>
  </w:num>
  <w:num w:numId="30">
    <w:abstractNumId w:val="0"/>
  </w:num>
  <w:num w:numId="31">
    <w:abstractNumId w:val="26"/>
  </w:num>
  <w:num w:numId="32">
    <w:abstractNumId w:val="10"/>
  </w:num>
  <w:num w:numId="33">
    <w:abstractNumId w:val="24"/>
  </w:num>
  <w:num w:numId="34">
    <w:abstractNumId w:val="41"/>
  </w:num>
  <w:num w:numId="35">
    <w:abstractNumId w:val="2"/>
  </w:num>
  <w:num w:numId="36">
    <w:abstractNumId w:val="14"/>
  </w:num>
  <w:num w:numId="37">
    <w:abstractNumId w:val="32"/>
  </w:num>
  <w:num w:numId="38">
    <w:abstractNumId w:val="1"/>
  </w:num>
  <w:num w:numId="39">
    <w:abstractNumId w:val="49"/>
  </w:num>
  <w:num w:numId="40">
    <w:abstractNumId w:val="39"/>
  </w:num>
  <w:num w:numId="41">
    <w:abstractNumId w:val="19"/>
  </w:num>
  <w:num w:numId="42">
    <w:abstractNumId w:val="18"/>
  </w:num>
  <w:num w:numId="43">
    <w:abstractNumId w:val="45"/>
  </w:num>
  <w:num w:numId="44">
    <w:abstractNumId w:val="23"/>
  </w:num>
  <w:num w:numId="45">
    <w:abstractNumId w:val="22"/>
  </w:num>
  <w:num w:numId="46">
    <w:abstractNumId w:val="5"/>
  </w:num>
  <w:num w:numId="47">
    <w:abstractNumId w:val="13"/>
  </w:num>
  <w:num w:numId="48">
    <w:abstractNumId w:val="17"/>
  </w:num>
  <w:num w:numId="49">
    <w:abstractNumId w:val="33"/>
  </w:num>
  <w:num w:numId="50">
    <w:abstractNumId w:val="43"/>
  </w:num>
  <w:num w:numId="51">
    <w:abstractNumId w:val="28"/>
  </w:num>
  <w:num w:numId="52">
    <w:abstractNumId w:val="40"/>
  </w:num>
  <w:num w:numId="53">
    <w:abstractNumId w:val="34"/>
  </w:num>
  <w:num w:numId="54">
    <w:abstractNumId w:val="6"/>
  </w:num>
  <w:num w:numId="55">
    <w:abstractNumId w:val="52"/>
  </w:num>
  <w:num w:numId="56">
    <w:abstractNumId w:val="4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851"/>
  <w:hyphenationZone w:val="425"/>
  <w:drawingGridHorizontalSpacing w:val="120"/>
  <w:displayHorizontalDrawingGridEvery w:val="2"/>
  <w:characterSpacingControl w:val="doNotCompress"/>
  <w:hdrShapeDefaults>
    <o:shapedefaults v:ext="edit" spidmax="75779">
      <o:colormenu v:ext="edit" strokecolor="none [3213]"/>
    </o:shapedefaults>
    <o:shapelayout v:ext="edit">
      <o:idmap v:ext="edit" data="74"/>
    </o:shapelayout>
  </w:hdrShapeDefaults>
  <w:footnotePr>
    <w:footnote w:id="0"/>
    <w:footnote w:id="1"/>
  </w:footnotePr>
  <w:endnotePr>
    <w:endnote w:id="0"/>
    <w:endnote w:id="1"/>
  </w:endnotePr>
  <w:compat/>
  <w:rsids>
    <w:rsidRoot w:val="0065192E"/>
    <w:rsid w:val="000040BC"/>
    <w:rsid w:val="00004510"/>
    <w:rsid w:val="000055B1"/>
    <w:rsid w:val="00025A96"/>
    <w:rsid w:val="0003210A"/>
    <w:rsid w:val="00034896"/>
    <w:rsid w:val="00045D0E"/>
    <w:rsid w:val="00050940"/>
    <w:rsid w:val="00054EC3"/>
    <w:rsid w:val="0006305D"/>
    <w:rsid w:val="000703B3"/>
    <w:rsid w:val="00070DF4"/>
    <w:rsid w:val="00075F22"/>
    <w:rsid w:val="00092E54"/>
    <w:rsid w:val="000A1323"/>
    <w:rsid w:val="000B4E1B"/>
    <w:rsid w:val="000D184C"/>
    <w:rsid w:val="000E5FD1"/>
    <w:rsid w:val="000F17B4"/>
    <w:rsid w:val="000F3538"/>
    <w:rsid w:val="00100408"/>
    <w:rsid w:val="001012BB"/>
    <w:rsid w:val="00107C9A"/>
    <w:rsid w:val="00114922"/>
    <w:rsid w:val="001163F5"/>
    <w:rsid w:val="001201A8"/>
    <w:rsid w:val="00130449"/>
    <w:rsid w:val="00132A59"/>
    <w:rsid w:val="0014094E"/>
    <w:rsid w:val="00162573"/>
    <w:rsid w:val="00162999"/>
    <w:rsid w:val="00164028"/>
    <w:rsid w:val="00166070"/>
    <w:rsid w:val="0016712F"/>
    <w:rsid w:val="00167552"/>
    <w:rsid w:val="00180184"/>
    <w:rsid w:val="00182F4A"/>
    <w:rsid w:val="00186C1D"/>
    <w:rsid w:val="00194174"/>
    <w:rsid w:val="0019767A"/>
    <w:rsid w:val="001A1EEF"/>
    <w:rsid w:val="001A3E6D"/>
    <w:rsid w:val="001A4792"/>
    <w:rsid w:val="001B49E4"/>
    <w:rsid w:val="001B5CCE"/>
    <w:rsid w:val="001C030F"/>
    <w:rsid w:val="001C2A09"/>
    <w:rsid w:val="001D122E"/>
    <w:rsid w:val="001D676A"/>
    <w:rsid w:val="001E581C"/>
    <w:rsid w:val="001F0D4E"/>
    <w:rsid w:val="00200049"/>
    <w:rsid w:val="00206791"/>
    <w:rsid w:val="002119FB"/>
    <w:rsid w:val="002215B6"/>
    <w:rsid w:val="00224664"/>
    <w:rsid w:val="00234E12"/>
    <w:rsid w:val="002362A7"/>
    <w:rsid w:val="00236D78"/>
    <w:rsid w:val="002417C4"/>
    <w:rsid w:val="00241DD1"/>
    <w:rsid w:val="00242D96"/>
    <w:rsid w:val="002433B8"/>
    <w:rsid w:val="00245291"/>
    <w:rsid w:val="00247954"/>
    <w:rsid w:val="00247A45"/>
    <w:rsid w:val="00247DFB"/>
    <w:rsid w:val="00253C95"/>
    <w:rsid w:val="00253D87"/>
    <w:rsid w:val="00257B87"/>
    <w:rsid w:val="0027320E"/>
    <w:rsid w:val="00273C43"/>
    <w:rsid w:val="0027477E"/>
    <w:rsid w:val="00275C71"/>
    <w:rsid w:val="00276BDF"/>
    <w:rsid w:val="002824FB"/>
    <w:rsid w:val="00285DA6"/>
    <w:rsid w:val="00294B02"/>
    <w:rsid w:val="002A0655"/>
    <w:rsid w:val="002A06BA"/>
    <w:rsid w:val="002A207D"/>
    <w:rsid w:val="002B4CE7"/>
    <w:rsid w:val="002B7866"/>
    <w:rsid w:val="002B7A40"/>
    <w:rsid w:val="002C09AF"/>
    <w:rsid w:val="002C13A4"/>
    <w:rsid w:val="002C7392"/>
    <w:rsid w:val="002E31A1"/>
    <w:rsid w:val="002F3502"/>
    <w:rsid w:val="002F3E8A"/>
    <w:rsid w:val="002F69B7"/>
    <w:rsid w:val="00302106"/>
    <w:rsid w:val="00302713"/>
    <w:rsid w:val="00304891"/>
    <w:rsid w:val="0030590A"/>
    <w:rsid w:val="00305B23"/>
    <w:rsid w:val="003130F2"/>
    <w:rsid w:val="003136B1"/>
    <w:rsid w:val="00321591"/>
    <w:rsid w:val="003273DD"/>
    <w:rsid w:val="00331FE7"/>
    <w:rsid w:val="0033266B"/>
    <w:rsid w:val="003348A0"/>
    <w:rsid w:val="00345D8D"/>
    <w:rsid w:val="003504EB"/>
    <w:rsid w:val="00353F41"/>
    <w:rsid w:val="003545DF"/>
    <w:rsid w:val="0036698B"/>
    <w:rsid w:val="00366D91"/>
    <w:rsid w:val="0036751C"/>
    <w:rsid w:val="00377EA9"/>
    <w:rsid w:val="00382636"/>
    <w:rsid w:val="00382F36"/>
    <w:rsid w:val="00383FA3"/>
    <w:rsid w:val="00384493"/>
    <w:rsid w:val="003845FC"/>
    <w:rsid w:val="00397414"/>
    <w:rsid w:val="003A45F1"/>
    <w:rsid w:val="003A5510"/>
    <w:rsid w:val="003A5B02"/>
    <w:rsid w:val="003B5876"/>
    <w:rsid w:val="003C0A0A"/>
    <w:rsid w:val="003C1B43"/>
    <w:rsid w:val="003C6CC3"/>
    <w:rsid w:val="003E6112"/>
    <w:rsid w:val="003F2225"/>
    <w:rsid w:val="003F5D0E"/>
    <w:rsid w:val="003F5E5F"/>
    <w:rsid w:val="004066A3"/>
    <w:rsid w:val="004104C4"/>
    <w:rsid w:val="00414101"/>
    <w:rsid w:val="00414A0F"/>
    <w:rsid w:val="004162B2"/>
    <w:rsid w:val="004204CC"/>
    <w:rsid w:val="00432F31"/>
    <w:rsid w:val="00441B93"/>
    <w:rsid w:val="00443E06"/>
    <w:rsid w:val="00446C92"/>
    <w:rsid w:val="00447011"/>
    <w:rsid w:val="00450F9D"/>
    <w:rsid w:val="004560A1"/>
    <w:rsid w:val="00473399"/>
    <w:rsid w:val="00484306"/>
    <w:rsid w:val="004854A5"/>
    <w:rsid w:val="00485CAB"/>
    <w:rsid w:val="00495D2A"/>
    <w:rsid w:val="004A3406"/>
    <w:rsid w:val="004A424C"/>
    <w:rsid w:val="004B073A"/>
    <w:rsid w:val="004B42FD"/>
    <w:rsid w:val="004B6EEF"/>
    <w:rsid w:val="004C692F"/>
    <w:rsid w:val="004D2D56"/>
    <w:rsid w:val="004E71A4"/>
    <w:rsid w:val="00510CD3"/>
    <w:rsid w:val="005177B3"/>
    <w:rsid w:val="00521B17"/>
    <w:rsid w:val="005262B3"/>
    <w:rsid w:val="00533984"/>
    <w:rsid w:val="00533E6D"/>
    <w:rsid w:val="00545EBF"/>
    <w:rsid w:val="0054717F"/>
    <w:rsid w:val="005508FB"/>
    <w:rsid w:val="00551C40"/>
    <w:rsid w:val="00563943"/>
    <w:rsid w:val="00565CF8"/>
    <w:rsid w:val="005721E4"/>
    <w:rsid w:val="005816E6"/>
    <w:rsid w:val="00581BA2"/>
    <w:rsid w:val="00583548"/>
    <w:rsid w:val="00586061"/>
    <w:rsid w:val="005904AC"/>
    <w:rsid w:val="005A4658"/>
    <w:rsid w:val="005B2FA9"/>
    <w:rsid w:val="005B4C7E"/>
    <w:rsid w:val="005C409C"/>
    <w:rsid w:val="005C57C8"/>
    <w:rsid w:val="005C5BF9"/>
    <w:rsid w:val="005E1666"/>
    <w:rsid w:val="005E46E3"/>
    <w:rsid w:val="005F28C8"/>
    <w:rsid w:val="005F7B28"/>
    <w:rsid w:val="006018E0"/>
    <w:rsid w:val="00601ABB"/>
    <w:rsid w:val="00605B94"/>
    <w:rsid w:val="00607747"/>
    <w:rsid w:val="00614230"/>
    <w:rsid w:val="0062361E"/>
    <w:rsid w:val="00623A97"/>
    <w:rsid w:val="00624F83"/>
    <w:rsid w:val="00636526"/>
    <w:rsid w:val="00637619"/>
    <w:rsid w:val="00645610"/>
    <w:rsid w:val="00646BD2"/>
    <w:rsid w:val="006478B4"/>
    <w:rsid w:val="0065192E"/>
    <w:rsid w:val="00655B13"/>
    <w:rsid w:val="006672EA"/>
    <w:rsid w:val="00672F2C"/>
    <w:rsid w:val="006735A2"/>
    <w:rsid w:val="00674051"/>
    <w:rsid w:val="00677736"/>
    <w:rsid w:val="006835C4"/>
    <w:rsid w:val="00683B78"/>
    <w:rsid w:val="00690AC6"/>
    <w:rsid w:val="0069541B"/>
    <w:rsid w:val="006A00A9"/>
    <w:rsid w:val="006A665F"/>
    <w:rsid w:val="006B29EE"/>
    <w:rsid w:val="006C3768"/>
    <w:rsid w:val="006D3569"/>
    <w:rsid w:val="006D693C"/>
    <w:rsid w:val="006D76AF"/>
    <w:rsid w:val="0070247E"/>
    <w:rsid w:val="007103C5"/>
    <w:rsid w:val="00713BAF"/>
    <w:rsid w:val="00724EF3"/>
    <w:rsid w:val="00725D9C"/>
    <w:rsid w:val="00726FBC"/>
    <w:rsid w:val="007417CB"/>
    <w:rsid w:val="007506E9"/>
    <w:rsid w:val="00754375"/>
    <w:rsid w:val="00756113"/>
    <w:rsid w:val="00762213"/>
    <w:rsid w:val="00765819"/>
    <w:rsid w:val="007668C8"/>
    <w:rsid w:val="007822D7"/>
    <w:rsid w:val="00785C62"/>
    <w:rsid w:val="00792082"/>
    <w:rsid w:val="00793DC6"/>
    <w:rsid w:val="007971CE"/>
    <w:rsid w:val="007A359E"/>
    <w:rsid w:val="007A538F"/>
    <w:rsid w:val="007B3601"/>
    <w:rsid w:val="007C013C"/>
    <w:rsid w:val="007C3B3D"/>
    <w:rsid w:val="007C3C4E"/>
    <w:rsid w:val="007C3ED3"/>
    <w:rsid w:val="007D0C47"/>
    <w:rsid w:val="007D35BC"/>
    <w:rsid w:val="007D4B5F"/>
    <w:rsid w:val="007D64F1"/>
    <w:rsid w:val="007E0B2A"/>
    <w:rsid w:val="007F41EB"/>
    <w:rsid w:val="007F57A0"/>
    <w:rsid w:val="00800386"/>
    <w:rsid w:val="00811A70"/>
    <w:rsid w:val="008143F5"/>
    <w:rsid w:val="008201D1"/>
    <w:rsid w:val="00824306"/>
    <w:rsid w:val="0082737D"/>
    <w:rsid w:val="00827ACD"/>
    <w:rsid w:val="008311B2"/>
    <w:rsid w:val="00833BB8"/>
    <w:rsid w:val="00834F42"/>
    <w:rsid w:val="008375E1"/>
    <w:rsid w:val="00846703"/>
    <w:rsid w:val="00862BBE"/>
    <w:rsid w:val="008630B2"/>
    <w:rsid w:val="008636CD"/>
    <w:rsid w:val="00866D55"/>
    <w:rsid w:val="008719CE"/>
    <w:rsid w:val="008767F7"/>
    <w:rsid w:val="00880019"/>
    <w:rsid w:val="008905BD"/>
    <w:rsid w:val="00891D17"/>
    <w:rsid w:val="008940A3"/>
    <w:rsid w:val="008A37B0"/>
    <w:rsid w:val="008A61C3"/>
    <w:rsid w:val="008A6E98"/>
    <w:rsid w:val="008B39F8"/>
    <w:rsid w:val="008C6DB9"/>
    <w:rsid w:val="008D5741"/>
    <w:rsid w:val="008E7CB3"/>
    <w:rsid w:val="008F5DF7"/>
    <w:rsid w:val="008F71AC"/>
    <w:rsid w:val="008F76AF"/>
    <w:rsid w:val="00907896"/>
    <w:rsid w:val="00907EEA"/>
    <w:rsid w:val="00912440"/>
    <w:rsid w:val="00922531"/>
    <w:rsid w:val="00923DEE"/>
    <w:rsid w:val="00926372"/>
    <w:rsid w:val="0093539F"/>
    <w:rsid w:val="00936AB6"/>
    <w:rsid w:val="00942EFC"/>
    <w:rsid w:val="009440FB"/>
    <w:rsid w:val="009516DE"/>
    <w:rsid w:val="009624C2"/>
    <w:rsid w:val="00965323"/>
    <w:rsid w:val="00967F80"/>
    <w:rsid w:val="00983B88"/>
    <w:rsid w:val="00985C78"/>
    <w:rsid w:val="00990ECC"/>
    <w:rsid w:val="009A1969"/>
    <w:rsid w:val="009A5488"/>
    <w:rsid w:val="009B1A34"/>
    <w:rsid w:val="009B3659"/>
    <w:rsid w:val="009B492D"/>
    <w:rsid w:val="009C46CA"/>
    <w:rsid w:val="009C7902"/>
    <w:rsid w:val="009D7A19"/>
    <w:rsid w:val="009E66F1"/>
    <w:rsid w:val="009F011A"/>
    <w:rsid w:val="009F26C1"/>
    <w:rsid w:val="00A0401B"/>
    <w:rsid w:val="00A06F23"/>
    <w:rsid w:val="00A160AC"/>
    <w:rsid w:val="00A20466"/>
    <w:rsid w:val="00A23D49"/>
    <w:rsid w:val="00A24953"/>
    <w:rsid w:val="00A3307E"/>
    <w:rsid w:val="00A3361C"/>
    <w:rsid w:val="00A40546"/>
    <w:rsid w:val="00A47C6B"/>
    <w:rsid w:val="00A50BE8"/>
    <w:rsid w:val="00A61541"/>
    <w:rsid w:val="00A64FA3"/>
    <w:rsid w:val="00A65D50"/>
    <w:rsid w:val="00A7782F"/>
    <w:rsid w:val="00A823A3"/>
    <w:rsid w:val="00A82E1E"/>
    <w:rsid w:val="00A957A4"/>
    <w:rsid w:val="00A962A9"/>
    <w:rsid w:val="00A971D4"/>
    <w:rsid w:val="00AA3D55"/>
    <w:rsid w:val="00AA7A0C"/>
    <w:rsid w:val="00AB4F31"/>
    <w:rsid w:val="00AC08D4"/>
    <w:rsid w:val="00AC1DF8"/>
    <w:rsid w:val="00AC71A0"/>
    <w:rsid w:val="00AC77BC"/>
    <w:rsid w:val="00AD3C50"/>
    <w:rsid w:val="00AD6354"/>
    <w:rsid w:val="00AD6AE3"/>
    <w:rsid w:val="00AF1A64"/>
    <w:rsid w:val="00AF2C51"/>
    <w:rsid w:val="00B04A05"/>
    <w:rsid w:val="00B058F1"/>
    <w:rsid w:val="00B21DD7"/>
    <w:rsid w:val="00B259B3"/>
    <w:rsid w:val="00B279B9"/>
    <w:rsid w:val="00B30A2A"/>
    <w:rsid w:val="00B315A4"/>
    <w:rsid w:val="00B322A0"/>
    <w:rsid w:val="00B32A23"/>
    <w:rsid w:val="00B3418D"/>
    <w:rsid w:val="00B44F83"/>
    <w:rsid w:val="00B46787"/>
    <w:rsid w:val="00B52388"/>
    <w:rsid w:val="00B62B62"/>
    <w:rsid w:val="00B67427"/>
    <w:rsid w:val="00B675C2"/>
    <w:rsid w:val="00B7366B"/>
    <w:rsid w:val="00B73D3C"/>
    <w:rsid w:val="00B8462D"/>
    <w:rsid w:val="00B91818"/>
    <w:rsid w:val="00B945FE"/>
    <w:rsid w:val="00BA658C"/>
    <w:rsid w:val="00BA6882"/>
    <w:rsid w:val="00BB0A8E"/>
    <w:rsid w:val="00BC2408"/>
    <w:rsid w:val="00BC5BF0"/>
    <w:rsid w:val="00BD116F"/>
    <w:rsid w:val="00BD49A7"/>
    <w:rsid w:val="00BD5238"/>
    <w:rsid w:val="00BE3532"/>
    <w:rsid w:val="00BE5A8D"/>
    <w:rsid w:val="00C01A97"/>
    <w:rsid w:val="00C03441"/>
    <w:rsid w:val="00C0350D"/>
    <w:rsid w:val="00C11959"/>
    <w:rsid w:val="00C261C2"/>
    <w:rsid w:val="00C30F0D"/>
    <w:rsid w:val="00C4454A"/>
    <w:rsid w:val="00C44B02"/>
    <w:rsid w:val="00C50FC6"/>
    <w:rsid w:val="00C52050"/>
    <w:rsid w:val="00C52AAC"/>
    <w:rsid w:val="00C53C9E"/>
    <w:rsid w:val="00C6411B"/>
    <w:rsid w:val="00C678EE"/>
    <w:rsid w:val="00C7205C"/>
    <w:rsid w:val="00C72780"/>
    <w:rsid w:val="00C7380C"/>
    <w:rsid w:val="00C74248"/>
    <w:rsid w:val="00C764BB"/>
    <w:rsid w:val="00C77CCE"/>
    <w:rsid w:val="00C875C5"/>
    <w:rsid w:val="00C91B02"/>
    <w:rsid w:val="00C91D98"/>
    <w:rsid w:val="00CA2E6F"/>
    <w:rsid w:val="00CA68F2"/>
    <w:rsid w:val="00CB0807"/>
    <w:rsid w:val="00CB090F"/>
    <w:rsid w:val="00CB1702"/>
    <w:rsid w:val="00CB2EE0"/>
    <w:rsid w:val="00CB3F81"/>
    <w:rsid w:val="00CB4624"/>
    <w:rsid w:val="00CB5CF2"/>
    <w:rsid w:val="00CC2E64"/>
    <w:rsid w:val="00CC56B0"/>
    <w:rsid w:val="00CD013D"/>
    <w:rsid w:val="00CD332B"/>
    <w:rsid w:val="00CE63FF"/>
    <w:rsid w:val="00D03A62"/>
    <w:rsid w:val="00D07127"/>
    <w:rsid w:val="00D15B4D"/>
    <w:rsid w:val="00D16115"/>
    <w:rsid w:val="00D2177F"/>
    <w:rsid w:val="00D21A12"/>
    <w:rsid w:val="00D23D51"/>
    <w:rsid w:val="00D26334"/>
    <w:rsid w:val="00D27170"/>
    <w:rsid w:val="00D3739C"/>
    <w:rsid w:val="00D410E8"/>
    <w:rsid w:val="00D44EF9"/>
    <w:rsid w:val="00D472B5"/>
    <w:rsid w:val="00D557E4"/>
    <w:rsid w:val="00D655C5"/>
    <w:rsid w:val="00D75CD7"/>
    <w:rsid w:val="00D77CCA"/>
    <w:rsid w:val="00D80824"/>
    <w:rsid w:val="00D91F86"/>
    <w:rsid w:val="00DA006A"/>
    <w:rsid w:val="00DA042F"/>
    <w:rsid w:val="00DA5CF6"/>
    <w:rsid w:val="00DB0B8D"/>
    <w:rsid w:val="00DB2F0B"/>
    <w:rsid w:val="00DC0D5C"/>
    <w:rsid w:val="00DC11C9"/>
    <w:rsid w:val="00DC52F2"/>
    <w:rsid w:val="00DE49CD"/>
    <w:rsid w:val="00DE670B"/>
    <w:rsid w:val="00DF03D5"/>
    <w:rsid w:val="00E01148"/>
    <w:rsid w:val="00E0220B"/>
    <w:rsid w:val="00E05251"/>
    <w:rsid w:val="00E058C6"/>
    <w:rsid w:val="00E1266F"/>
    <w:rsid w:val="00E13025"/>
    <w:rsid w:val="00E135BC"/>
    <w:rsid w:val="00E24832"/>
    <w:rsid w:val="00E46187"/>
    <w:rsid w:val="00E55553"/>
    <w:rsid w:val="00E560DC"/>
    <w:rsid w:val="00E5730C"/>
    <w:rsid w:val="00E57B7A"/>
    <w:rsid w:val="00E60E5A"/>
    <w:rsid w:val="00E66274"/>
    <w:rsid w:val="00E77F94"/>
    <w:rsid w:val="00E800F0"/>
    <w:rsid w:val="00E81B29"/>
    <w:rsid w:val="00E95BAE"/>
    <w:rsid w:val="00EA583F"/>
    <w:rsid w:val="00EB79E0"/>
    <w:rsid w:val="00EB7CE0"/>
    <w:rsid w:val="00EC12FB"/>
    <w:rsid w:val="00EC7462"/>
    <w:rsid w:val="00ED6B5F"/>
    <w:rsid w:val="00ED6D9F"/>
    <w:rsid w:val="00F0089B"/>
    <w:rsid w:val="00F01675"/>
    <w:rsid w:val="00F0634C"/>
    <w:rsid w:val="00F16AF6"/>
    <w:rsid w:val="00F175F6"/>
    <w:rsid w:val="00F2150E"/>
    <w:rsid w:val="00F26D7B"/>
    <w:rsid w:val="00F309F4"/>
    <w:rsid w:val="00F30D31"/>
    <w:rsid w:val="00F34F5B"/>
    <w:rsid w:val="00F417C7"/>
    <w:rsid w:val="00F45087"/>
    <w:rsid w:val="00F5093A"/>
    <w:rsid w:val="00F5119B"/>
    <w:rsid w:val="00F5122E"/>
    <w:rsid w:val="00F6182C"/>
    <w:rsid w:val="00F70E05"/>
    <w:rsid w:val="00F83317"/>
    <w:rsid w:val="00F84DBE"/>
    <w:rsid w:val="00F86B16"/>
    <w:rsid w:val="00FA5010"/>
    <w:rsid w:val="00FB5598"/>
    <w:rsid w:val="00FB7A03"/>
    <w:rsid w:val="00FC1D23"/>
    <w:rsid w:val="00FC232A"/>
    <w:rsid w:val="00FC2E89"/>
    <w:rsid w:val="00FC6FDC"/>
    <w:rsid w:val="00FD41B4"/>
    <w:rsid w:val="00FD6D72"/>
    <w:rsid w:val="00FE5FF8"/>
    <w:rsid w:val="00FF1AB8"/>
    <w:rsid w:val="00FF1D07"/>
    <w:rsid w:val="00FF25AE"/>
    <w:rsid w:val="00FF52C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5779">
      <o:colormenu v:ext="edit" strokecolor="none [3213]"/>
    </o:shapedefaults>
    <o:shapelayout v:ext="edit">
      <o:idmap v:ext="edit" data="1"/>
      <o:regrouptable v:ext="edit">
        <o:entry new="1" old="0"/>
        <o:entry new="2" old="0"/>
        <o:entry new="3" old="0"/>
        <o:entry new="4" old="0"/>
        <o:entry new="5" old="0"/>
        <o:entry new="6" old="0"/>
        <o:entry new="7" old="0"/>
        <o:entry new="8" old="0"/>
        <o:entry new="9" old="0"/>
        <o:entry new="10" old="9"/>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92E"/>
    <w:rPr>
      <w:rFonts w:ascii="Arial Unicode MS" w:eastAsia="Times New Roman" w:hAnsi="Arial Unicode MS" w:cs="Times New Roman"/>
      <w:sz w:val="24"/>
      <w:szCs w:val="24"/>
    </w:rPr>
  </w:style>
  <w:style w:type="paragraph" w:styleId="Ttulo2">
    <w:name w:val="heading 2"/>
    <w:basedOn w:val="Normal"/>
    <w:next w:val="Normal"/>
    <w:link w:val="Ttulo2Car"/>
    <w:qFormat/>
    <w:rsid w:val="0065192E"/>
    <w:pPr>
      <w:keepNext/>
      <w:jc w:val="center"/>
      <w:outlineLvl w:val="1"/>
    </w:pPr>
    <w:rPr>
      <w:b/>
      <w:bCs/>
      <w:sz w:val="28"/>
    </w:rPr>
  </w:style>
  <w:style w:type="paragraph" w:styleId="Ttulo3">
    <w:name w:val="heading 3"/>
    <w:basedOn w:val="Normal"/>
    <w:next w:val="Normal"/>
    <w:link w:val="Ttulo3Car"/>
    <w:qFormat/>
    <w:rsid w:val="0065192E"/>
    <w:pPr>
      <w:keepNext/>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5192E"/>
    <w:rPr>
      <w:rFonts w:ascii="Arial Unicode MS" w:eastAsia="Times New Roman" w:hAnsi="Arial Unicode MS" w:cs="Times New Roman"/>
      <w:b/>
      <w:bCs/>
      <w:sz w:val="28"/>
      <w:szCs w:val="24"/>
    </w:rPr>
  </w:style>
  <w:style w:type="character" w:customStyle="1" w:styleId="Ttulo3Car">
    <w:name w:val="Título 3 Car"/>
    <w:basedOn w:val="Fuentedeprrafopredeter"/>
    <w:link w:val="Ttulo3"/>
    <w:rsid w:val="0065192E"/>
    <w:rPr>
      <w:rFonts w:ascii="Arial Unicode MS" w:eastAsia="Times New Roman" w:hAnsi="Arial Unicode MS" w:cs="Times New Roman"/>
      <w:b/>
      <w:bCs/>
      <w:sz w:val="24"/>
      <w:szCs w:val="24"/>
    </w:rPr>
  </w:style>
  <w:style w:type="paragraph" w:styleId="Prrafodelista">
    <w:name w:val="List Paragraph"/>
    <w:basedOn w:val="Normal"/>
    <w:uiPriority w:val="99"/>
    <w:qFormat/>
    <w:rsid w:val="00E46187"/>
    <w:pPr>
      <w:ind w:left="720"/>
      <w:contextualSpacing/>
    </w:pPr>
  </w:style>
  <w:style w:type="character" w:styleId="Textodelmarcadordeposicin">
    <w:name w:val="Placeholder Text"/>
    <w:basedOn w:val="Fuentedeprrafopredeter"/>
    <w:uiPriority w:val="99"/>
    <w:semiHidden/>
    <w:rsid w:val="005816E6"/>
    <w:rPr>
      <w:color w:val="808080"/>
    </w:rPr>
  </w:style>
  <w:style w:type="paragraph" w:styleId="Textodeglobo">
    <w:name w:val="Balloon Text"/>
    <w:basedOn w:val="Normal"/>
    <w:link w:val="TextodegloboCar"/>
    <w:uiPriority w:val="99"/>
    <w:semiHidden/>
    <w:unhideWhenUsed/>
    <w:rsid w:val="005816E6"/>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6E6"/>
    <w:rPr>
      <w:rFonts w:ascii="Tahoma" w:eastAsia="Times New Roman" w:hAnsi="Tahoma" w:cs="Tahoma"/>
      <w:sz w:val="16"/>
      <w:szCs w:val="16"/>
    </w:rPr>
  </w:style>
  <w:style w:type="paragraph" w:styleId="Encabezado">
    <w:name w:val="header"/>
    <w:basedOn w:val="Normal"/>
    <w:link w:val="EncabezadoCar"/>
    <w:uiPriority w:val="99"/>
    <w:unhideWhenUsed/>
    <w:rsid w:val="00FC6FDC"/>
    <w:pPr>
      <w:pBdr>
        <w:bottom w:val="thickThinSmallGap" w:sz="24" w:space="1" w:color="622423" w:themeColor="accent2" w:themeShade="7F"/>
      </w:pBdr>
      <w:tabs>
        <w:tab w:val="center" w:pos="4419"/>
        <w:tab w:val="right" w:pos="8838"/>
      </w:tabs>
    </w:pPr>
    <w:rPr>
      <w:rFonts w:ascii="Arial" w:hAnsi="Arial" w:cs="Arial"/>
      <w:sz w:val="20"/>
    </w:rPr>
  </w:style>
  <w:style w:type="character" w:customStyle="1" w:styleId="EncabezadoCar">
    <w:name w:val="Encabezado Car"/>
    <w:basedOn w:val="Fuentedeprrafopredeter"/>
    <w:link w:val="Encabezado"/>
    <w:uiPriority w:val="99"/>
    <w:rsid w:val="00FC6FDC"/>
    <w:rPr>
      <w:rFonts w:ascii="Arial" w:eastAsia="Times New Roman" w:hAnsi="Arial" w:cs="Arial"/>
      <w:sz w:val="20"/>
      <w:szCs w:val="24"/>
    </w:rPr>
  </w:style>
  <w:style w:type="paragraph" w:styleId="Piedepgina">
    <w:name w:val="footer"/>
    <w:basedOn w:val="Normal"/>
    <w:link w:val="PiedepginaCar"/>
    <w:uiPriority w:val="99"/>
    <w:unhideWhenUsed/>
    <w:rsid w:val="00FC6FDC"/>
    <w:pPr>
      <w:tabs>
        <w:tab w:val="center" w:pos="4419"/>
        <w:tab w:val="right" w:pos="8838"/>
      </w:tabs>
    </w:pPr>
  </w:style>
  <w:style w:type="character" w:customStyle="1" w:styleId="PiedepginaCar">
    <w:name w:val="Pie de página Car"/>
    <w:basedOn w:val="Fuentedeprrafopredeter"/>
    <w:link w:val="Piedepgina"/>
    <w:uiPriority w:val="99"/>
    <w:rsid w:val="00FC6FDC"/>
    <w:rPr>
      <w:rFonts w:ascii="Arial Unicode MS" w:eastAsia="Times New Roman" w:hAnsi="Arial Unicode MS" w:cs="Times New Roman"/>
      <w:sz w:val="24"/>
      <w:szCs w:val="24"/>
    </w:rPr>
  </w:style>
  <w:style w:type="paragraph" w:customStyle="1" w:styleId="Estilo1">
    <w:name w:val="Estilo1"/>
    <w:basedOn w:val="Normal"/>
    <w:link w:val="Estilo1Car"/>
    <w:qFormat/>
    <w:rsid w:val="00BA6882"/>
    <w:pPr>
      <w:tabs>
        <w:tab w:val="left" w:pos="1530"/>
      </w:tabs>
    </w:pPr>
    <w:rPr>
      <w:rFonts w:ascii="Arial" w:hAnsi="Arial" w:cs="Arial"/>
    </w:rPr>
  </w:style>
  <w:style w:type="character" w:customStyle="1" w:styleId="Estilo1Car">
    <w:name w:val="Estilo1 Car"/>
    <w:basedOn w:val="Fuentedeprrafopredeter"/>
    <w:link w:val="Estilo1"/>
    <w:rsid w:val="00BA6882"/>
    <w:rPr>
      <w:rFonts w:ascii="Arial" w:eastAsia="Times New Roman" w:hAnsi="Arial" w:cs="Arial"/>
      <w:sz w:val="24"/>
      <w:szCs w:val="24"/>
    </w:rPr>
  </w:style>
  <w:style w:type="table" w:styleId="Tablaconcuadrcula">
    <w:name w:val="Table Grid"/>
    <w:basedOn w:val="Tablanormal"/>
    <w:rsid w:val="001012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827ACD"/>
    <w:pPr>
      <w:spacing w:after="200"/>
    </w:pPr>
    <w:rPr>
      <w:b/>
      <w:bCs/>
      <w:color w:val="4F81BD" w:themeColor="accent1"/>
      <w:sz w:val="18"/>
      <w:szCs w:val="18"/>
    </w:rPr>
  </w:style>
  <w:style w:type="table" w:customStyle="1" w:styleId="Cuadrculaclara1">
    <w:name w:val="Cuadrícula clara1"/>
    <w:basedOn w:val="Tablanormal"/>
    <w:uiPriority w:val="62"/>
    <w:rsid w:val="00C50FC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ombreadomedio11">
    <w:name w:val="Sombreado medio 11"/>
    <w:basedOn w:val="Tablanormal"/>
    <w:uiPriority w:val="63"/>
    <w:rsid w:val="00C50FC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8375E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8375E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clara-nfasis3">
    <w:name w:val="Light Grid Accent 3"/>
    <w:basedOn w:val="Tablanormal"/>
    <w:uiPriority w:val="62"/>
    <w:rsid w:val="007D64F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Sinespaciado">
    <w:name w:val="No Spacing"/>
    <w:uiPriority w:val="1"/>
    <w:qFormat/>
    <w:rsid w:val="00F6182C"/>
    <w:rPr>
      <w:rFonts w:ascii="Arial Unicode MS" w:eastAsia="Times New Roman" w:hAnsi="Arial Unicode MS" w:cs="Times New Roman"/>
      <w:sz w:val="24"/>
      <w:szCs w:val="24"/>
    </w:rPr>
  </w:style>
  <w:style w:type="table" w:styleId="Listaclara-nfasis5">
    <w:name w:val="Light List Accent 5"/>
    <w:basedOn w:val="Tablanormal"/>
    <w:uiPriority w:val="61"/>
    <w:rsid w:val="008B39F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2">
    <w:name w:val="Light Shading Accent 2"/>
    <w:basedOn w:val="Tablanormal"/>
    <w:uiPriority w:val="60"/>
    <w:rsid w:val="00FC232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clara-nfasis1">
    <w:name w:val="Light Grid Accent 1"/>
    <w:basedOn w:val="Tablanormal"/>
    <w:uiPriority w:val="62"/>
    <w:rsid w:val="00F309F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ombreadomedio1-nfasis1">
    <w:name w:val="Medium Shading 1 Accent 1"/>
    <w:basedOn w:val="Tablanormal"/>
    <w:uiPriority w:val="63"/>
    <w:rsid w:val="00F309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1">
    <w:name w:val="Medium Shading 1"/>
    <w:basedOn w:val="Tablanormal"/>
    <w:uiPriority w:val="63"/>
    <w:rsid w:val="00F309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avistosa-nfasis2">
    <w:name w:val="Colorful List Accent 2"/>
    <w:basedOn w:val="Tablanormal"/>
    <w:uiPriority w:val="72"/>
    <w:rsid w:val="00F309F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s>
</file>

<file path=word/webSettings.xml><?xml version="1.0" encoding="utf-8"?>
<w:webSettings xmlns:r="http://schemas.openxmlformats.org/officeDocument/2006/relationships" xmlns:w="http://schemas.openxmlformats.org/wordprocessingml/2006/main">
  <w:divs>
    <w:div w:id="918827173">
      <w:bodyDiv w:val="1"/>
      <w:marLeft w:val="0"/>
      <w:marRight w:val="0"/>
      <w:marTop w:val="0"/>
      <w:marBottom w:val="0"/>
      <w:divBdr>
        <w:top w:val="none" w:sz="0" w:space="0" w:color="auto"/>
        <w:left w:val="none" w:sz="0" w:space="0" w:color="auto"/>
        <w:bottom w:val="none" w:sz="0" w:space="0" w:color="auto"/>
        <w:right w:val="none" w:sz="0" w:space="0" w:color="auto"/>
      </w:divBdr>
    </w:div>
    <w:div w:id="973366679">
      <w:bodyDiv w:val="1"/>
      <w:marLeft w:val="0"/>
      <w:marRight w:val="0"/>
      <w:marTop w:val="0"/>
      <w:marBottom w:val="0"/>
      <w:divBdr>
        <w:top w:val="none" w:sz="0" w:space="0" w:color="auto"/>
        <w:left w:val="none" w:sz="0" w:space="0" w:color="auto"/>
        <w:bottom w:val="none" w:sz="0" w:space="0" w:color="auto"/>
        <w:right w:val="none" w:sz="0" w:space="0" w:color="auto"/>
      </w:divBdr>
    </w:div>
    <w:div w:id="975599509">
      <w:bodyDiv w:val="1"/>
      <w:marLeft w:val="0"/>
      <w:marRight w:val="0"/>
      <w:marTop w:val="0"/>
      <w:marBottom w:val="0"/>
      <w:divBdr>
        <w:top w:val="none" w:sz="0" w:space="0" w:color="auto"/>
        <w:left w:val="none" w:sz="0" w:space="0" w:color="auto"/>
        <w:bottom w:val="none" w:sz="0" w:space="0" w:color="auto"/>
        <w:right w:val="none" w:sz="0" w:space="0" w:color="auto"/>
      </w:divBdr>
    </w:div>
    <w:div w:id="1391925219">
      <w:bodyDiv w:val="1"/>
      <w:marLeft w:val="0"/>
      <w:marRight w:val="0"/>
      <w:marTop w:val="0"/>
      <w:marBottom w:val="0"/>
      <w:divBdr>
        <w:top w:val="none" w:sz="0" w:space="0" w:color="auto"/>
        <w:left w:val="none" w:sz="0" w:space="0" w:color="auto"/>
        <w:bottom w:val="none" w:sz="0" w:space="0" w:color="auto"/>
        <w:right w:val="none" w:sz="0" w:space="0" w:color="auto"/>
      </w:divBdr>
    </w:div>
    <w:div w:id="1423602828">
      <w:bodyDiv w:val="1"/>
      <w:marLeft w:val="0"/>
      <w:marRight w:val="0"/>
      <w:marTop w:val="0"/>
      <w:marBottom w:val="0"/>
      <w:divBdr>
        <w:top w:val="none" w:sz="0" w:space="0" w:color="auto"/>
        <w:left w:val="none" w:sz="0" w:space="0" w:color="auto"/>
        <w:bottom w:val="none" w:sz="0" w:space="0" w:color="auto"/>
        <w:right w:val="none" w:sz="0" w:space="0" w:color="auto"/>
      </w:divBdr>
    </w:div>
    <w:div w:id="176083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D79F5-2578-4035-BE84-ACF25A64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4015</TotalTime>
  <Pages>3</Pages>
  <Words>951</Words>
  <Characters>5231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Pre-User Installed</cp:lastModifiedBy>
  <cp:revision>81</cp:revision>
  <cp:lastPrinted>2010-06-08T21:51:00Z</cp:lastPrinted>
  <dcterms:created xsi:type="dcterms:W3CDTF">2010-03-29T14:58:00Z</dcterms:created>
  <dcterms:modified xsi:type="dcterms:W3CDTF">2010-08-10T16:05:00Z</dcterms:modified>
</cp:coreProperties>
</file>