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4" w:rsidRPr="00C030A6" w:rsidRDefault="00724CE4" w:rsidP="00F2139D">
      <w:pPr>
        <w:rPr>
          <w:i/>
        </w:rPr>
      </w:pPr>
      <w:r w:rsidRPr="0009444F">
        <w:t>Título de la Tesis:</w:t>
      </w:r>
      <w:r>
        <w:t xml:space="preserve"> </w:t>
      </w:r>
      <w:r w:rsidR="00F2139D">
        <w:t xml:space="preserve">“ESTUDIO GENÓMICO Y CAPACIDAD DE BIOACUMULACIÓN DE METALES PESADOS POR LA CEPA NATIVA </w:t>
      </w:r>
      <w:proofErr w:type="spellStart"/>
      <w:r w:rsidR="00F2139D">
        <w:t>Deinococcus</w:t>
      </w:r>
      <w:proofErr w:type="spellEnd"/>
      <w:r w:rsidR="00F2139D">
        <w:t xml:space="preserve"> </w:t>
      </w:r>
      <w:proofErr w:type="spellStart"/>
      <w:r w:rsidR="00F2139D">
        <w:t>sp</w:t>
      </w:r>
      <w:proofErr w:type="spellEnd"/>
      <w:r w:rsidR="00F2139D">
        <w:t>. ME38 DE LOS LAGOS DEL PARQUE NACIONAL LAGUNAS DE MONTEBELLO”</w:t>
      </w:r>
    </w:p>
    <w:p w:rsidR="00724CE4" w:rsidRPr="0009444F" w:rsidRDefault="00724CE4" w:rsidP="00724CE4">
      <w:r w:rsidRPr="0009444F">
        <w:t>Programa: Maestría en Ciencias en Ingeniería Bioquímica</w:t>
      </w:r>
    </w:p>
    <w:p w:rsidR="00724CE4" w:rsidRPr="0009444F" w:rsidRDefault="00724CE4" w:rsidP="00724CE4">
      <w:r w:rsidRPr="0009444F">
        <w:t>Autores</w:t>
      </w:r>
    </w:p>
    <w:p w:rsidR="00724CE4" w:rsidRPr="0009444F" w:rsidRDefault="00724CE4" w:rsidP="00724CE4">
      <w:r w:rsidRPr="0009444F">
        <w:t xml:space="preserve">Número de CVU </w:t>
      </w:r>
      <w:r>
        <w:t>MC</w:t>
      </w:r>
      <w:r w:rsidR="00F2139D" w:rsidRPr="00F2139D">
        <w:t xml:space="preserve"> </w:t>
      </w:r>
      <w:r w:rsidR="00F2139D">
        <w:t>ALEJANDRA OSORIO GONZÁLEZ</w:t>
      </w:r>
      <w:r>
        <w:t>:</w:t>
      </w:r>
      <w:r w:rsidR="00C33D4C">
        <w:t xml:space="preserve"> </w:t>
      </w:r>
      <w:r w:rsidR="00C33D4C">
        <w:rPr>
          <w:rFonts w:ascii="Arial" w:hAnsi="Arial" w:cs="Arial"/>
          <w:color w:val="000000"/>
          <w:sz w:val="20"/>
          <w:szCs w:val="20"/>
          <w:shd w:val="clear" w:color="auto" w:fill="FFFFFF"/>
        </w:rPr>
        <w:t>1102774</w:t>
      </w:r>
      <w:bookmarkStart w:id="0" w:name="_GoBack"/>
      <w:bookmarkEnd w:id="0"/>
      <w:r>
        <w:t xml:space="preserve">  </w:t>
      </w:r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CE4" w:rsidRDefault="00724CE4" w:rsidP="00724CE4">
      <w:r>
        <w:t xml:space="preserve">Número de </w:t>
      </w:r>
      <w:r w:rsidR="007276A9">
        <w:t>CVU DR. VICTOR MANUEL RUIZ VALDIVIEZO</w:t>
      </w:r>
      <w:r>
        <w:t>:</w:t>
      </w:r>
      <w:r w:rsidRPr="00DA07A8">
        <w:t xml:space="preserve"> </w:t>
      </w:r>
      <w:r w:rsidR="00DA07A8" w:rsidRPr="00DA07A8">
        <w:t>238841</w:t>
      </w:r>
    </w:p>
    <w:p w:rsidR="00724CE4" w:rsidRDefault="00724CE4" w:rsidP="00724CE4">
      <w:r>
        <w:t>Número de</w:t>
      </w:r>
      <w:r w:rsidR="00544DA5">
        <w:t xml:space="preserve"> CVU D</w:t>
      </w:r>
      <w:r w:rsidR="007276A9">
        <w:t>R. RICARDO JASSO CHAVEZ</w:t>
      </w:r>
      <w:r w:rsidR="00544DA5">
        <w:t>:</w:t>
      </w:r>
    </w:p>
    <w:p w:rsidR="00724CE4" w:rsidRDefault="007276A9" w:rsidP="00724CE4">
      <w:r>
        <w:t>Fecha: JUNIO</w:t>
      </w:r>
      <w:r w:rsidR="00922906">
        <w:t xml:space="preserve"> </w:t>
      </w:r>
      <w:r w:rsidR="00724CE4">
        <w:t xml:space="preserve"> 2023</w:t>
      </w:r>
    </w:p>
    <w:p w:rsidR="00F50BD6" w:rsidRDefault="00F50BD6" w:rsidP="00724CE4"/>
    <w:p w:rsidR="00922906" w:rsidRDefault="00922906" w:rsidP="00922906">
      <w:pPr>
        <w:jc w:val="center"/>
      </w:pPr>
      <w:r>
        <w:t>RESUMEN</w:t>
      </w:r>
    </w:p>
    <w:p w:rsidR="00F07BBE" w:rsidRDefault="007276A9" w:rsidP="00922906">
      <w:pPr>
        <w:jc w:val="both"/>
      </w:pPr>
      <w:r>
        <w:t xml:space="preserve">La liberación de metales pesados es un problema de contaminación ambiental, llegando a causar daños a los ecosistemas acuáticos y a la salud humana, por ello, ha aumentado la necesidad de prospección y comprensión de los mecanismos de defensa en los microrganismos ante este tipo de contaminantes con la finalidad de su empleo en </w:t>
      </w:r>
      <w:proofErr w:type="spellStart"/>
      <w:r>
        <w:t>biorremedación</w:t>
      </w:r>
      <w:proofErr w:type="spellEnd"/>
      <w:r>
        <w:t xml:space="preserve">. Esta investigación tiene el objetivo de caracterizar </w:t>
      </w:r>
      <w:proofErr w:type="spellStart"/>
      <w:r>
        <w:t>taxogenómicamente</w:t>
      </w:r>
      <w:proofErr w:type="spellEnd"/>
      <w:r>
        <w:t xml:space="preserve"> y evaluar la capacidad de </w:t>
      </w:r>
      <w:proofErr w:type="spellStart"/>
      <w:r>
        <w:t>bioacumulación</w:t>
      </w:r>
      <w:proofErr w:type="spellEnd"/>
      <w:r>
        <w:t xml:space="preserve"> de la cepa nativa </w:t>
      </w:r>
      <w:proofErr w:type="spellStart"/>
      <w:r>
        <w:t>Deinococcus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ME38 aislada de los sedimentos del lago “La Esmeralda” ubicado en el PNLM, dentro de los cuales se ha incrementado la concentración de metales pesados de cadmio y cobre. Los valores genómicos (TETRA 0.98, ANI 87% y DDH 26.9) demostraron que la cepa es potencialmente una nueva especie. Con respecto a la </w:t>
      </w:r>
      <w:proofErr w:type="spellStart"/>
      <w:r>
        <w:t>bioacumulación</w:t>
      </w:r>
      <w:proofErr w:type="spellEnd"/>
      <w:r>
        <w:t xml:space="preserve"> (</w:t>
      </w:r>
      <w:proofErr w:type="spellStart"/>
      <w:r>
        <w:t>nmol</w:t>
      </w:r>
      <w:proofErr w:type="spellEnd"/>
      <w:r>
        <w:t xml:space="preserve">/mg proteína), se encontraron diferencias significativas (en </w:t>
      </w:r>
      <w:proofErr w:type="spellStart"/>
      <w:r>
        <w:t>nmol</w:t>
      </w:r>
      <w:proofErr w:type="spellEnd"/>
      <w:r>
        <w:t xml:space="preserve">/mg proteína) de Cu (106 ± 16.7) con respecto al Control (0.14 ± 0.06) y Cd (0.42 ± 0.01). Los metabolitos que potencialmente actúan como agentes </w:t>
      </w:r>
      <w:proofErr w:type="spellStart"/>
      <w:r>
        <w:t>quelantes</w:t>
      </w:r>
      <w:proofErr w:type="spellEnd"/>
      <w:r>
        <w:t xml:space="preserve"> son los fosfatos libres (0.1 ± 0.001, 0.037 ± 0.003 y 0.022 ± 0.004, para cultivos con Cu, Cd y Control, respectivamente) y moléculas con grupos </w:t>
      </w:r>
      <w:proofErr w:type="spellStart"/>
      <w:r>
        <w:t>tiol</w:t>
      </w:r>
      <w:proofErr w:type="spellEnd"/>
      <w:r>
        <w:t xml:space="preserve"> (0.75± 0.06, 0.42± 0.04 y 0.17± 0.05, para cultivos con Cu, Cd y Control, respectivamente), estos tratamientos tuvieron diferencias estadísticamente significativas. La cepa tuvo la capacidad de sintetizar una </w:t>
      </w:r>
      <w:proofErr w:type="spellStart"/>
      <w:r>
        <w:t>biopelícula</w:t>
      </w:r>
      <w:proofErr w:type="spellEnd"/>
      <w:r>
        <w:t xml:space="preserve">; sin embargo, se produjo siete veces más en el tratamiento con Cd con respecto al control. La presencia de agentes </w:t>
      </w:r>
      <w:proofErr w:type="spellStart"/>
      <w:r>
        <w:t>quelantes</w:t>
      </w:r>
      <w:proofErr w:type="spellEnd"/>
      <w:r>
        <w:t xml:space="preserve"> potenciales y la producción de </w:t>
      </w:r>
      <w:proofErr w:type="spellStart"/>
      <w:r>
        <w:t>biopelícula</w:t>
      </w:r>
      <w:proofErr w:type="spellEnd"/>
      <w:r>
        <w:t xml:space="preserve"> podrían actuar en conjunto como el mecanismo de </w:t>
      </w:r>
      <w:proofErr w:type="spellStart"/>
      <w:r>
        <w:t>biacumulacion</w:t>
      </w:r>
      <w:proofErr w:type="spellEnd"/>
      <w:r>
        <w:t xml:space="preserve"> en presencia Cd y Cu. Palabras clave: </w:t>
      </w:r>
      <w:proofErr w:type="spellStart"/>
      <w:r>
        <w:t>Bioacumulación</w:t>
      </w:r>
      <w:proofErr w:type="spellEnd"/>
      <w:r>
        <w:t xml:space="preserve">, metales pesados, genómica, agentes </w:t>
      </w:r>
      <w:proofErr w:type="spellStart"/>
      <w:r>
        <w:t>quelantes</w:t>
      </w:r>
      <w:proofErr w:type="spellEnd"/>
    </w:p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4"/>
    <w:rsid w:val="002073FF"/>
    <w:rsid w:val="00544DA5"/>
    <w:rsid w:val="00724CE4"/>
    <w:rsid w:val="007276A9"/>
    <w:rsid w:val="00922906"/>
    <w:rsid w:val="00925D3B"/>
    <w:rsid w:val="00C33D4C"/>
    <w:rsid w:val="00DA07A8"/>
    <w:rsid w:val="00F2139D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9D79"/>
  <w15:chartTrackingRefBased/>
  <w15:docId w15:val="{9E92CD73-0D15-4C0A-9FEB-00E612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4</cp:revision>
  <dcterms:created xsi:type="dcterms:W3CDTF">2023-10-05T17:02:00Z</dcterms:created>
  <dcterms:modified xsi:type="dcterms:W3CDTF">2023-10-10T19:10:00Z</dcterms:modified>
</cp:coreProperties>
</file>