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CE4" w:rsidRPr="00C030A6" w:rsidRDefault="00724CE4" w:rsidP="00724CE4">
      <w:pPr>
        <w:rPr>
          <w:i/>
        </w:rPr>
      </w:pPr>
      <w:r w:rsidRPr="0009444F">
        <w:t>Título de la Tesis:</w:t>
      </w:r>
      <w:r>
        <w:t xml:space="preserve"> ESTUDIO DE LA COMUNIDAD BACTERIANA ENDOFÍTICA ASOCIADA AL Agave americana L. CON POTENCIAL PROMOTOR DE CRECIMIENTO VEGETAL (PGPB)</w:t>
      </w:r>
    </w:p>
    <w:p w:rsidR="00724CE4" w:rsidRPr="0009444F" w:rsidRDefault="00724CE4" w:rsidP="00724CE4">
      <w:r w:rsidRPr="0009444F">
        <w:t>Programa: Maestría en Ciencias en Ingeniería Bioquímica</w:t>
      </w:r>
    </w:p>
    <w:p w:rsidR="00724CE4" w:rsidRPr="0009444F" w:rsidRDefault="00724CE4" w:rsidP="00724CE4">
      <w:r w:rsidRPr="0009444F">
        <w:t>Autores</w:t>
      </w:r>
    </w:p>
    <w:p w:rsidR="00724CE4" w:rsidRPr="0009444F" w:rsidRDefault="00724CE4" w:rsidP="00724CE4">
      <w:r w:rsidRPr="0009444F">
        <w:t xml:space="preserve">Número de CVU </w:t>
      </w:r>
      <w:r>
        <w:t xml:space="preserve">MC JULIO CÉSAR MALDONADO GÓMEZ: </w:t>
      </w:r>
      <w:r w:rsidR="004C6D6F">
        <w:rPr>
          <w:rFonts w:ascii="Arial" w:hAnsi="Arial" w:cs="Arial"/>
          <w:color w:val="000000"/>
          <w:sz w:val="20"/>
          <w:szCs w:val="20"/>
          <w:shd w:val="clear" w:color="auto" w:fill="FFFFFF"/>
        </w:rPr>
        <w:t>1102766</w:t>
      </w:r>
      <w:bookmarkStart w:id="0" w:name="_GoBack"/>
      <w:bookmarkEnd w:id="0"/>
      <w:r>
        <w:t xml:space="preserve"> </w:t>
      </w:r>
      <w:r w:rsidRPr="0009444F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24CE4" w:rsidRDefault="00724CE4" w:rsidP="00724CE4">
      <w:r>
        <w:t xml:space="preserve">Número de </w:t>
      </w:r>
      <w:r w:rsidR="00544DA5">
        <w:t>CVU DR. REINER RINCON ROSALES</w:t>
      </w:r>
      <w:r>
        <w:t xml:space="preserve">: </w:t>
      </w:r>
      <w:r w:rsidR="00BE4373" w:rsidRPr="00BE4373">
        <w:rPr>
          <w:color w:val="000000"/>
          <w:shd w:val="clear" w:color="auto" w:fill="FFFFFF"/>
        </w:rPr>
        <w:t>18167</w:t>
      </w:r>
    </w:p>
    <w:p w:rsidR="00724CE4" w:rsidRDefault="00724CE4" w:rsidP="00724CE4">
      <w:r>
        <w:t>Número de</w:t>
      </w:r>
      <w:r w:rsidR="00544DA5">
        <w:t xml:space="preserve"> CVU DRA. CLAUDIA IVETTE RINCÓN MOLINA:</w:t>
      </w:r>
    </w:p>
    <w:p w:rsidR="00544DA5" w:rsidRDefault="00544DA5" w:rsidP="00724CE4">
      <w:r>
        <w:t>Número de CVU DR. VICTOR MANUEL RUIZ VALDIVIEZO:</w:t>
      </w:r>
      <w:r w:rsidR="00BE4373" w:rsidRPr="00BE4373">
        <w:rPr>
          <w:rFonts w:cs="Times New Roman"/>
          <w:b/>
          <w:color w:val="000000"/>
        </w:rPr>
        <w:t xml:space="preserve"> </w:t>
      </w:r>
      <w:r w:rsidR="00BE4373" w:rsidRPr="00BE4373">
        <w:rPr>
          <w:rFonts w:cs="Times New Roman"/>
          <w:color w:val="000000"/>
        </w:rPr>
        <w:t>238841</w:t>
      </w:r>
    </w:p>
    <w:p w:rsidR="00544DA5" w:rsidRPr="0009444F" w:rsidRDefault="00544DA5" w:rsidP="00724CE4">
      <w:r>
        <w:t>Número de CVU DRA. ROSA ISELA CRUZ RODRIGUEZ:</w:t>
      </w:r>
      <w:r w:rsidR="00BE4373">
        <w:t xml:space="preserve"> </w:t>
      </w:r>
      <w:r w:rsidR="00BE4373" w:rsidRPr="00BE4373">
        <w:rPr>
          <w:rFonts w:cs="Arial"/>
          <w:color w:val="000000"/>
          <w:shd w:val="clear" w:color="auto" w:fill="FFFFFF"/>
        </w:rPr>
        <w:t>237220</w:t>
      </w:r>
    </w:p>
    <w:p w:rsidR="00724CE4" w:rsidRDefault="00F50BD6" w:rsidP="00724CE4">
      <w:r>
        <w:t>Fecha: MARZO</w:t>
      </w:r>
      <w:r w:rsidR="00724CE4">
        <w:t xml:space="preserve"> de 2023</w:t>
      </w:r>
    </w:p>
    <w:p w:rsidR="00F50BD6" w:rsidRDefault="00F50BD6" w:rsidP="00724CE4"/>
    <w:p w:rsidR="00F50BD6" w:rsidRDefault="00F50BD6" w:rsidP="00F50BD6">
      <w:pPr>
        <w:jc w:val="center"/>
      </w:pPr>
      <w:r>
        <w:t>RESUMEN</w:t>
      </w:r>
    </w:p>
    <w:p w:rsidR="00F50BD6" w:rsidRPr="00F50BD6" w:rsidRDefault="00F50BD6" w:rsidP="00724CE4">
      <w:pPr>
        <w:rPr>
          <w:sz w:val="20"/>
          <w:szCs w:val="20"/>
        </w:rPr>
      </w:pPr>
      <w:r w:rsidRPr="00F50BD6">
        <w:rPr>
          <w:sz w:val="20"/>
          <w:szCs w:val="20"/>
        </w:rPr>
        <w:t xml:space="preserve">Los agaves tienen un importante valor comercial, debido a la producción de </w:t>
      </w:r>
      <w:proofErr w:type="spellStart"/>
      <w:r w:rsidRPr="00F50BD6">
        <w:rPr>
          <w:sz w:val="20"/>
          <w:szCs w:val="20"/>
        </w:rPr>
        <w:t>fructanos</w:t>
      </w:r>
      <w:proofErr w:type="spellEnd"/>
      <w:r w:rsidRPr="00F50BD6">
        <w:rPr>
          <w:sz w:val="20"/>
          <w:szCs w:val="20"/>
        </w:rPr>
        <w:t xml:space="preserve">, hoy en día han generado interés por sus propiedades como ingrediente de alimentos funcionales. Las bacterias promotoras de crecimiento vegetal (BPCV) confieren ciertos beneficios que ayudan a la planta hospedera a la disposición de agua y nutrientes como nitrógeno (N), potasio (K) y fósforo (P), que tienden a mejorar los parámetros vegetativos y salud de la planta hospedera, debido a esto existe el interés del estudio sobre la influencia de estos microorganismos en la calidad de </w:t>
      </w:r>
      <w:proofErr w:type="spellStart"/>
      <w:r w:rsidRPr="00F50BD6">
        <w:rPr>
          <w:sz w:val="20"/>
          <w:szCs w:val="20"/>
        </w:rPr>
        <w:t>fructanos</w:t>
      </w:r>
      <w:proofErr w:type="spellEnd"/>
      <w:r w:rsidRPr="00F50BD6">
        <w:rPr>
          <w:sz w:val="20"/>
          <w:szCs w:val="20"/>
        </w:rPr>
        <w:t xml:space="preserve"> en agaves. El objetivo del presente trabajo fue aislar, caracterizar y seleccionar microorganismos endófitos cultivables con capacidades promotoras de crecimiento vegetal presentes en Agave americana L y estudiar la respuesta en la producción de </w:t>
      </w:r>
      <w:proofErr w:type="spellStart"/>
      <w:r w:rsidRPr="00F50BD6">
        <w:rPr>
          <w:sz w:val="20"/>
          <w:szCs w:val="20"/>
        </w:rPr>
        <w:t>fructanos</w:t>
      </w:r>
      <w:proofErr w:type="spellEnd"/>
      <w:r w:rsidRPr="00F50BD6">
        <w:rPr>
          <w:sz w:val="20"/>
          <w:szCs w:val="20"/>
        </w:rPr>
        <w:t xml:space="preserve">, para así promover el uso de estos microorganismos en la agricultura como </w:t>
      </w:r>
      <w:proofErr w:type="spellStart"/>
      <w:r w:rsidRPr="00F50BD6">
        <w:rPr>
          <w:sz w:val="20"/>
          <w:szCs w:val="20"/>
        </w:rPr>
        <w:t>biofertilizantes</w:t>
      </w:r>
      <w:proofErr w:type="spellEnd"/>
      <w:r w:rsidRPr="00F50BD6">
        <w:rPr>
          <w:sz w:val="20"/>
          <w:szCs w:val="20"/>
        </w:rPr>
        <w:t xml:space="preserve">. Para tal efecto se colectó piña y hojas frescas de plantas hijuelos de Agave americana de parcelas experimentales ubicados en la ciudad de Comitán de Domínguez, Chiapas, se aislaron en medios de cultivos específicos y se seleccionaron cepas con capacidad BPCV para su identificación filogenética y molecular mediante el uso de marcadores moleculares y huellas genómicas. Se extrajo el ADN genómico de las cepas endófitas y mediante un Análisis de Restricción Enzimática (ARDRA) basados en el gen 16S </w:t>
      </w:r>
      <w:proofErr w:type="spellStart"/>
      <w:r w:rsidRPr="00F50BD6">
        <w:rPr>
          <w:sz w:val="20"/>
          <w:szCs w:val="20"/>
        </w:rPr>
        <w:t>rRNA</w:t>
      </w:r>
      <w:proofErr w:type="spellEnd"/>
      <w:r w:rsidRPr="00F50BD6">
        <w:rPr>
          <w:sz w:val="20"/>
          <w:szCs w:val="20"/>
        </w:rPr>
        <w:t xml:space="preserve">, se agruparon en diferentes perfiles genómicos. Se tomó una cepa representativa de cada perfil genómico para su </w:t>
      </w:r>
      <w:proofErr w:type="spellStart"/>
      <w:r w:rsidRPr="00F50BD6">
        <w:rPr>
          <w:sz w:val="20"/>
          <w:szCs w:val="20"/>
        </w:rPr>
        <w:t>secuenciamiento</w:t>
      </w:r>
      <w:proofErr w:type="spellEnd"/>
      <w:r w:rsidRPr="00F50BD6">
        <w:rPr>
          <w:sz w:val="20"/>
          <w:szCs w:val="20"/>
        </w:rPr>
        <w:t xml:space="preserve"> e identificación, los aislados bacterianos pertenecieron a géneros como: </w:t>
      </w:r>
      <w:proofErr w:type="spellStart"/>
      <w:r w:rsidRPr="00F50BD6">
        <w:rPr>
          <w:sz w:val="20"/>
          <w:szCs w:val="20"/>
        </w:rPr>
        <w:t>Pseudomonas</w:t>
      </w:r>
      <w:proofErr w:type="spellEnd"/>
      <w:r w:rsidRPr="00F50BD6">
        <w:rPr>
          <w:sz w:val="20"/>
          <w:szCs w:val="20"/>
        </w:rPr>
        <w:t xml:space="preserve">, </w:t>
      </w:r>
      <w:proofErr w:type="spellStart"/>
      <w:r w:rsidRPr="00F50BD6">
        <w:rPr>
          <w:sz w:val="20"/>
          <w:szCs w:val="20"/>
        </w:rPr>
        <w:t>Xanthomonas</w:t>
      </w:r>
      <w:proofErr w:type="spellEnd"/>
      <w:r w:rsidRPr="00F50BD6">
        <w:rPr>
          <w:sz w:val="20"/>
          <w:szCs w:val="20"/>
        </w:rPr>
        <w:t xml:space="preserve">, </w:t>
      </w:r>
      <w:proofErr w:type="spellStart"/>
      <w:r w:rsidRPr="00F50BD6">
        <w:rPr>
          <w:sz w:val="20"/>
          <w:szCs w:val="20"/>
        </w:rPr>
        <w:t>Pantoea</w:t>
      </w:r>
      <w:proofErr w:type="spellEnd"/>
      <w:r w:rsidRPr="00F50BD6">
        <w:rPr>
          <w:sz w:val="20"/>
          <w:szCs w:val="20"/>
        </w:rPr>
        <w:t xml:space="preserve">, </w:t>
      </w:r>
      <w:proofErr w:type="spellStart"/>
      <w:r w:rsidRPr="00F50BD6">
        <w:rPr>
          <w:sz w:val="20"/>
          <w:szCs w:val="20"/>
        </w:rPr>
        <w:t>Acinetobacter</w:t>
      </w:r>
      <w:proofErr w:type="spellEnd"/>
      <w:r w:rsidRPr="00F50BD6">
        <w:rPr>
          <w:sz w:val="20"/>
          <w:szCs w:val="20"/>
        </w:rPr>
        <w:t xml:space="preserve">, </w:t>
      </w:r>
      <w:proofErr w:type="spellStart"/>
      <w:r w:rsidRPr="00F50BD6">
        <w:rPr>
          <w:sz w:val="20"/>
          <w:szCs w:val="20"/>
        </w:rPr>
        <w:t>Bacillus</w:t>
      </w:r>
      <w:proofErr w:type="spellEnd"/>
      <w:r w:rsidRPr="00F50BD6">
        <w:rPr>
          <w:sz w:val="20"/>
          <w:szCs w:val="20"/>
        </w:rPr>
        <w:t xml:space="preserve">, </w:t>
      </w:r>
      <w:proofErr w:type="spellStart"/>
      <w:r w:rsidRPr="00F50BD6">
        <w:rPr>
          <w:sz w:val="20"/>
          <w:szCs w:val="20"/>
        </w:rPr>
        <w:t>Curtobacterium</w:t>
      </w:r>
      <w:proofErr w:type="spellEnd"/>
      <w:r w:rsidRPr="00F50BD6">
        <w:rPr>
          <w:sz w:val="20"/>
          <w:szCs w:val="20"/>
        </w:rPr>
        <w:t xml:space="preserve">, y </w:t>
      </w:r>
      <w:proofErr w:type="spellStart"/>
      <w:r w:rsidRPr="00F50BD6">
        <w:rPr>
          <w:sz w:val="20"/>
          <w:szCs w:val="20"/>
        </w:rPr>
        <w:t>Mesorhizobium</w:t>
      </w:r>
      <w:proofErr w:type="spellEnd"/>
      <w:r w:rsidRPr="00F50BD6">
        <w:rPr>
          <w:sz w:val="20"/>
          <w:szCs w:val="20"/>
        </w:rPr>
        <w:t xml:space="preserve">. Las cepas endófitas representativas fueron evaluadas mediante </w:t>
      </w:r>
      <w:proofErr w:type="spellStart"/>
      <w:r w:rsidRPr="00F50BD6">
        <w:rPr>
          <w:sz w:val="20"/>
          <w:szCs w:val="20"/>
        </w:rPr>
        <w:t>biofertilización</w:t>
      </w:r>
      <w:proofErr w:type="spellEnd"/>
      <w:r w:rsidRPr="00F50BD6">
        <w:rPr>
          <w:sz w:val="20"/>
          <w:szCs w:val="20"/>
        </w:rPr>
        <w:t xml:space="preserve"> a nivel invernadero en plantas de Agave </w:t>
      </w:r>
      <w:proofErr w:type="spellStart"/>
      <w:r w:rsidRPr="00F50BD6">
        <w:rPr>
          <w:sz w:val="20"/>
          <w:szCs w:val="20"/>
        </w:rPr>
        <w:t>tequilana</w:t>
      </w:r>
      <w:proofErr w:type="spellEnd"/>
      <w:r w:rsidRPr="00F50BD6">
        <w:rPr>
          <w:sz w:val="20"/>
          <w:szCs w:val="20"/>
        </w:rPr>
        <w:t xml:space="preserve">, logrando un aumento estadísticamente significativo en el contenido de azúcares. Las plantas inoculadas con la cepa </w:t>
      </w:r>
      <w:proofErr w:type="spellStart"/>
      <w:r w:rsidRPr="00F50BD6">
        <w:rPr>
          <w:sz w:val="20"/>
          <w:szCs w:val="20"/>
        </w:rPr>
        <w:t>Mesorhizobium</w:t>
      </w:r>
      <w:proofErr w:type="spellEnd"/>
      <w:r w:rsidRPr="00F50BD6">
        <w:rPr>
          <w:sz w:val="20"/>
          <w:szCs w:val="20"/>
        </w:rPr>
        <w:t xml:space="preserve"> </w:t>
      </w:r>
      <w:proofErr w:type="spellStart"/>
      <w:r w:rsidRPr="00F50BD6">
        <w:rPr>
          <w:sz w:val="20"/>
          <w:szCs w:val="20"/>
        </w:rPr>
        <w:t>sp</w:t>
      </w:r>
      <w:proofErr w:type="spellEnd"/>
      <w:r w:rsidRPr="00F50BD6">
        <w:rPr>
          <w:sz w:val="20"/>
          <w:szCs w:val="20"/>
        </w:rPr>
        <w:t xml:space="preserve">., registraron mayor contenido de azúcares inulina, sacarosa, glucosa y fructosa, por encima de las plantas inoculadas con la cepa control </w:t>
      </w:r>
      <w:proofErr w:type="spellStart"/>
      <w:r w:rsidRPr="00F50BD6">
        <w:rPr>
          <w:sz w:val="20"/>
          <w:szCs w:val="20"/>
        </w:rPr>
        <w:t>Sinorhizobium</w:t>
      </w:r>
      <w:proofErr w:type="spellEnd"/>
      <w:r w:rsidRPr="00F50BD6">
        <w:rPr>
          <w:sz w:val="20"/>
          <w:szCs w:val="20"/>
        </w:rPr>
        <w:t xml:space="preserve"> </w:t>
      </w:r>
      <w:proofErr w:type="spellStart"/>
      <w:r w:rsidRPr="00F50BD6">
        <w:rPr>
          <w:sz w:val="20"/>
          <w:szCs w:val="20"/>
        </w:rPr>
        <w:t>mexicanum</w:t>
      </w:r>
      <w:proofErr w:type="spellEnd"/>
      <w:r w:rsidRPr="00F50BD6">
        <w:rPr>
          <w:sz w:val="20"/>
          <w:szCs w:val="20"/>
        </w:rPr>
        <w:t xml:space="preserve"> ITTG R7 donde también mostró incrementos en el contenido de estos azúcares. De acuerdo en el análisis de comparación de medias </w:t>
      </w:r>
      <w:proofErr w:type="spellStart"/>
      <w:r w:rsidRPr="00F50BD6">
        <w:rPr>
          <w:sz w:val="20"/>
          <w:szCs w:val="20"/>
        </w:rPr>
        <w:t>Tukey</w:t>
      </w:r>
      <w:proofErr w:type="spellEnd"/>
      <w:r w:rsidRPr="00F50BD6">
        <w:rPr>
          <w:sz w:val="20"/>
          <w:szCs w:val="20"/>
        </w:rPr>
        <w:t xml:space="preserve"> al 5% se detectó que plantas </w:t>
      </w:r>
      <w:proofErr w:type="spellStart"/>
      <w:r w:rsidRPr="00F50BD6">
        <w:rPr>
          <w:sz w:val="20"/>
          <w:szCs w:val="20"/>
        </w:rPr>
        <w:t>biofertilizadas</w:t>
      </w:r>
      <w:proofErr w:type="spellEnd"/>
      <w:r w:rsidRPr="00F50BD6">
        <w:rPr>
          <w:sz w:val="20"/>
          <w:szCs w:val="20"/>
        </w:rPr>
        <w:t xml:space="preserve"> con cepas endófitas registraron incremento significativo del contenido de azúcares al igual que plantas tratadas con fertilizante químico triple 17. Palabras clave: </w:t>
      </w:r>
      <w:proofErr w:type="spellStart"/>
      <w:r w:rsidRPr="00F50BD6">
        <w:rPr>
          <w:sz w:val="20"/>
          <w:szCs w:val="20"/>
        </w:rPr>
        <w:t>Biofertilización</w:t>
      </w:r>
      <w:proofErr w:type="spellEnd"/>
      <w:r w:rsidRPr="00F50BD6">
        <w:rPr>
          <w:sz w:val="20"/>
          <w:szCs w:val="20"/>
        </w:rPr>
        <w:t xml:space="preserve">, endófitos, </w:t>
      </w:r>
      <w:proofErr w:type="spellStart"/>
      <w:r w:rsidRPr="00F50BD6">
        <w:rPr>
          <w:sz w:val="20"/>
          <w:szCs w:val="20"/>
        </w:rPr>
        <w:t>fructanos</w:t>
      </w:r>
      <w:proofErr w:type="spellEnd"/>
      <w:r w:rsidRPr="00F50BD6">
        <w:rPr>
          <w:sz w:val="20"/>
          <w:szCs w:val="20"/>
        </w:rPr>
        <w:t>, promotor de crecimiento vegetal.</w:t>
      </w:r>
    </w:p>
    <w:p w:rsidR="00F07BBE" w:rsidRDefault="004C6D6F"/>
    <w:sectPr w:rsidR="00F07BB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CE4"/>
    <w:rsid w:val="002073FF"/>
    <w:rsid w:val="004C6D6F"/>
    <w:rsid w:val="00544DA5"/>
    <w:rsid w:val="00724CE4"/>
    <w:rsid w:val="00925D3B"/>
    <w:rsid w:val="00BE4373"/>
    <w:rsid w:val="00F50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92CD73-0D15-4C0A-9FEB-00E6129B0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C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512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DT-A1</dc:creator>
  <cp:keywords/>
  <dc:description/>
  <cp:lastModifiedBy>DT-A1</cp:lastModifiedBy>
  <cp:revision>3</cp:revision>
  <dcterms:created xsi:type="dcterms:W3CDTF">2023-10-05T16:27:00Z</dcterms:created>
  <dcterms:modified xsi:type="dcterms:W3CDTF">2023-10-10T19:40:00Z</dcterms:modified>
</cp:coreProperties>
</file>